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EAD2" w14:textId="7099966F" w:rsidR="00445849" w:rsidRPr="00212943" w:rsidRDefault="00445849" w:rsidP="00445849">
      <w:pPr>
        <w:rPr>
          <w:rFonts w:ascii="Century Gothic" w:hAnsi="Century Gothic"/>
          <w:b/>
          <w:sz w:val="23"/>
        </w:rPr>
      </w:pPr>
      <w:r w:rsidRPr="00212943">
        <w:rPr>
          <w:rFonts w:ascii="Century Gothic" w:hAnsi="Century Gothic"/>
          <w:b/>
          <w:noProof/>
          <w:sz w:val="23"/>
        </w:rPr>
        <w:drawing>
          <wp:anchor distT="0" distB="0" distL="114300" distR="114300" simplePos="0" relativeHeight="251658240" behindDoc="0" locked="0" layoutInCell="1" allowOverlap="1" wp14:anchorId="151DFE5F" wp14:editId="3AB43F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7550" cy="1120775"/>
            <wp:effectExtent l="25400" t="0" r="0" b="0"/>
            <wp:wrapSquare wrapText="bothSides"/>
            <wp:docPr id="3" name="Picture 2" descr="AHG logo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G logo Full C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943">
        <w:rPr>
          <w:rFonts w:ascii="Century Gothic" w:hAnsi="Century Gothic"/>
          <w:b/>
          <w:sz w:val="23"/>
        </w:rPr>
        <w:t xml:space="preserve">Applying for </w:t>
      </w:r>
      <w:r w:rsidR="00F85F94">
        <w:rPr>
          <w:rFonts w:ascii="Century Gothic" w:hAnsi="Century Gothic"/>
          <w:b/>
          <w:sz w:val="23"/>
        </w:rPr>
        <w:t>Registered Herbalist</w:t>
      </w:r>
      <w:r w:rsidR="00F13CB4" w:rsidRPr="00212943">
        <w:rPr>
          <w:rFonts w:ascii="Century Gothic" w:hAnsi="Century Gothic"/>
          <w:b/>
          <w:sz w:val="23"/>
        </w:rPr>
        <w:t xml:space="preserve"> Membership in the </w:t>
      </w:r>
    </w:p>
    <w:p w14:paraId="2B576FB4" w14:textId="77777777" w:rsidR="00F13CB4" w:rsidRPr="00212943" w:rsidRDefault="00F13CB4" w:rsidP="00445849">
      <w:pPr>
        <w:rPr>
          <w:rFonts w:ascii="Century Gothic" w:hAnsi="Century Gothic"/>
          <w:b/>
          <w:sz w:val="23"/>
        </w:rPr>
      </w:pPr>
      <w:r w:rsidRPr="00212943">
        <w:rPr>
          <w:rFonts w:ascii="Century Gothic" w:hAnsi="Century Gothic"/>
          <w:b/>
          <w:sz w:val="23"/>
        </w:rPr>
        <w:t>American Herbalists Guild</w:t>
      </w:r>
      <w:r w:rsidR="00A706FF">
        <w:rPr>
          <w:rFonts w:ascii="Century Gothic" w:hAnsi="Century Gothic"/>
          <w:b/>
          <w:sz w:val="23"/>
        </w:rPr>
        <w:t>: Criteria and Application Process</w:t>
      </w:r>
    </w:p>
    <w:p w14:paraId="54651811" w14:textId="77777777" w:rsidR="00F13CB4" w:rsidRPr="00212943" w:rsidRDefault="00F13CB4" w:rsidP="007C2A98">
      <w:pPr>
        <w:rPr>
          <w:rFonts w:ascii="Century Gothic" w:hAnsi="Century Gothic"/>
          <w:sz w:val="23"/>
        </w:rPr>
      </w:pPr>
    </w:p>
    <w:p w14:paraId="23F1B5AC" w14:textId="1F4125A5" w:rsidR="00F85F94" w:rsidRDefault="00F13CB4" w:rsidP="007C2A98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 xml:space="preserve">The American Herbalists Guild, an association of herbal practitioners, offers </w:t>
      </w:r>
      <w:r w:rsidR="00407921">
        <w:rPr>
          <w:rFonts w:ascii="Century Gothic" w:hAnsi="Century Gothic"/>
          <w:sz w:val="23"/>
        </w:rPr>
        <w:t xml:space="preserve">practicing herbalists </w:t>
      </w:r>
      <w:r w:rsidRPr="00212943">
        <w:rPr>
          <w:rFonts w:ascii="Century Gothic" w:hAnsi="Century Gothic"/>
          <w:sz w:val="23"/>
        </w:rPr>
        <w:t xml:space="preserve">the </w:t>
      </w:r>
      <w:r w:rsidR="00407921">
        <w:rPr>
          <w:rFonts w:ascii="Century Gothic" w:hAnsi="Century Gothic"/>
          <w:sz w:val="23"/>
        </w:rPr>
        <w:t xml:space="preserve">opportunity to apply for </w:t>
      </w:r>
      <w:r w:rsidRPr="00212943">
        <w:rPr>
          <w:rFonts w:ascii="Century Gothic" w:hAnsi="Century Gothic"/>
          <w:sz w:val="23"/>
        </w:rPr>
        <w:t xml:space="preserve">peer-reviewed membership </w:t>
      </w:r>
      <w:r w:rsidR="00F85F94">
        <w:rPr>
          <w:rFonts w:ascii="Century Gothic" w:hAnsi="Century Gothic"/>
          <w:sz w:val="23"/>
        </w:rPr>
        <w:t xml:space="preserve">as a Registered Herbalist. </w:t>
      </w:r>
      <w:r w:rsidR="006F5D7A">
        <w:rPr>
          <w:rFonts w:ascii="Century Gothic" w:hAnsi="Century Gothic"/>
          <w:sz w:val="23"/>
        </w:rPr>
        <w:t>This membership is indicated by using “Registered Herbalist (American Herbalist Guild)” or “RH (AHG)” after your name.</w:t>
      </w:r>
    </w:p>
    <w:p w14:paraId="64CBDE10" w14:textId="77777777" w:rsidR="00F85F94" w:rsidRDefault="00F85F94" w:rsidP="007C2A98">
      <w:pPr>
        <w:rPr>
          <w:rFonts w:ascii="Century Gothic" w:hAnsi="Century Gothic"/>
          <w:sz w:val="23"/>
        </w:rPr>
      </w:pPr>
    </w:p>
    <w:p w14:paraId="1D4301C1" w14:textId="77777777" w:rsidR="006F5D7A" w:rsidRDefault="00407921" w:rsidP="007C2A98">
      <w:pPr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 xml:space="preserve">To apply, you must </w:t>
      </w:r>
      <w:r w:rsidR="00F13CB4" w:rsidRPr="00212943">
        <w:rPr>
          <w:rFonts w:ascii="Century Gothic" w:hAnsi="Century Gothic"/>
          <w:sz w:val="23"/>
        </w:rPr>
        <w:t xml:space="preserve">demonstrate </w:t>
      </w:r>
      <w:r w:rsidR="00445849" w:rsidRPr="00212943">
        <w:rPr>
          <w:rFonts w:ascii="Century Gothic" w:hAnsi="Century Gothic"/>
          <w:sz w:val="23"/>
        </w:rPr>
        <w:t>capability</w:t>
      </w:r>
      <w:r w:rsidR="00F13CB4" w:rsidRPr="00212943">
        <w:rPr>
          <w:rFonts w:ascii="Century Gothic" w:hAnsi="Century Gothic"/>
          <w:sz w:val="23"/>
        </w:rPr>
        <w:t xml:space="preserve"> in several areas regarded as essential for clinical </w:t>
      </w:r>
      <w:r w:rsidR="00445849" w:rsidRPr="00212943">
        <w:rPr>
          <w:rFonts w:ascii="Century Gothic" w:hAnsi="Century Gothic"/>
          <w:sz w:val="23"/>
        </w:rPr>
        <w:t>proficiency</w:t>
      </w:r>
      <w:r w:rsidR="00F13CB4" w:rsidRPr="00212943">
        <w:rPr>
          <w:rFonts w:ascii="Century Gothic" w:hAnsi="Century Gothic"/>
          <w:sz w:val="23"/>
        </w:rPr>
        <w:t xml:space="preserve"> and submit a</w:t>
      </w:r>
      <w:r w:rsidR="00445849" w:rsidRPr="00212943">
        <w:rPr>
          <w:rFonts w:ascii="Century Gothic" w:hAnsi="Century Gothic"/>
          <w:sz w:val="23"/>
        </w:rPr>
        <w:t>n AHG</w:t>
      </w:r>
      <w:r w:rsidR="00F13CB4" w:rsidRPr="00212943">
        <w:rPr>
          <w:rFonts w:ascii="Century Gothic" w:hAnsi="Century Gothic"/>
          <w:sz w:val="23"/>
        </w:rPr>
        <w:t xml:space="preserve"> Members</w:t>
      </w:r>
      <w:r w:rsidR="00445849" w:rsidRPr="00212943">
        <w:rPr>
          <w:rFonts w:ascii="Century Gothic" w:hAnsi="Century Gothic"/>
          <w:sz w:val="23"/>
        </w:rPr>
        <w:t xml:space="preserve">hip Application along with additional materials </w:t>
      </w:r>
      <w:r w:rsidR="00F13CB4" w:rsidRPr="00212943">
        <w:rPr>
          <w:rFonts w:ascii="Century Gothic" w:hAnsi="Century Gothic"/>
          <w:sz w:val="23"/>
        </w:rPr>
        <w:t xml:space="preserve">described below. </w:t>
      </w:r>
      <w:r>
        <w:rPr>
          <w:rFonts w:ascii="Century Gothic" w:hAnsi="Century Gothic"/>
          <w:sz w:val="23"/>
        </w:rPr>
        <w:t>Your information</w:t>
      </w:r>
      <w:r w:rsidR="00F13CB4" w:rsidRPr="00212943">
        <w:rPr>
          <w:rFonts w:ascii="Century Gothic" w:hAnsi="Century Gothic"/>
          <w:sz w:val="23"/>
        </w:rPr>
        <w:t xml:space="preserve"> is</w:t>
      </w:r>
      <w:r>
        <w:rPr>
          <w:rFonts w:ascii="Century Gothic" w:hAnsi="Century Gothic"/>
          <w:sz w:val="23"/>
        </w:rPr>
        <w:t xml:space="preserve"> </w:t>
      </w:r>
      <w:r w:rsidR="00F13CB4" w:rsidRPr="00212943">
        <w:rPr>
          <w:rFonts w:ascii="Century Gothic" w:hAnsi="Century Gothic"/>
          <w:sz w:val="23"/>
        </w:rPr>
        <w:t xml:space="preserve">reviewed by the Admissions Committee, and if approved, </w:t>
      </w:r>
      <w:r>
        <w:rPr>
          <w:rFonts w:ascii="Century Gothic" w:hAnsi="Century Gothic"/>
          <w:sz w:val="23"/>
        </w:rPr>
        <w:t xml:space="preserve">Registered Herbalist </w:t>
      </w:r>
      <w:r w:rsidR="00F13CB4" w:rsidRPr="00212943">
        <w:rPr>
          <w:rFonts w:ascii="Century Gothic" w:hAnsi="Century Gothic"/>
          <w:sz w:val="23"/>
        </w:rPr>
        <w:t>membership</w:t>
      </w:r>
      <w:r>
        <w:rPr>
          <w:rFonts w:ascii="Century Gothic" w:hAnsi="Century Gothic"/>
          <w:sz w:val="23"/>
        </w:rPr>
        <w:t xml:space="preserve"> is </w:t>
      </w:r>
      <w:r w:rsidR="00F13CB4" w:rsidRPr="00212943">
        <w:rPr>
          <w:rFonts w:ascii="Century Gothic" w:hAnsi="Century Gothic"/>
          <w:sz w:val="23"/>
        </w:rPr>
        <w:t xml:space="preserve">granted with all benefits and privileges. </w:t>
      </w:r>
    </w:p>
    <w:p w14:paraId="56E48226" w14:textId="77777777" w:rsidR="006F5D7A" w:rsidRDefault="006F5D7A" w:rsidP="007C2A98">
      <w:pPr>
        <w:rPr>
          <w:rFonts w:ascii="Century Gothic" w:hAnsi="Century Gothic"/>
          <w:sz w:val="23"/>
        </w:rPr>
      </w:pPr>
    </w:p>
    <w:p w14:paraId="45592F8C" w14:textId="2CE86334" w:rsidR="00407921" w:rsidRPr="00212943" w:rsidRDefault="006F5D7A" w:rsidP="007C2A98">
      <w:pPr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>T</w:t>
      </w:r>
      <w:r w:rsidR="00445849" w:rsidRPr="00212943">
        <w:rPr>
          <w:rFonts w:ascii="Century Gothic" w:hAnsi="Century Gothic"/>
          <w:sz w:val="23"/>
        </w:rPr>
        <w:t xml:space="preserve">his document </w:t>
      </w:r>
      <w:r>
        <w:rPr>
          <w:rFonts w:ascii="Century Gothic" w:hAnsi="Century Gothic"/>
          <w:sz w:val="23"/>
        </w:rPr>
        <w:t>outlines</w:t>
      </w:r>
      <w:r w:rsidR="00445849" w:rsidRPr="00212943">
        <w:rPr>
          <w:rFonts w:ascii="Century Gothic" w:hAnsi="Century Gothic"/>
          <w:sz w:val="23"/>
        </w:rPr>
        <w:t xml:space="preserve"> the application process</w:t>
      </w:r>
      <w:r>
        <w:rPr>
          <w:rFonts w:ascii="Century Gothic" w:hAnsi="Century Gothic"/>
          <w:sz w:val="23"/>
        </w:rPr>
        <w:t xml:space="preserve"> in detail</w:t>
      </w:r>
      <w:r w:rsidR="00445849" w:rsidRPr="00212943">
        <w:rPr>
          <w:rFonts w:ascii="Century Gothic" w:hAnsi="Century Gothic"/>
          <w:sz w:val="23"/>
        </w:rPr>
        <w:t xml:space="preserve">. </w:t>
      </w:r>
      <w:r>
        <w:rPr>
          <w:rFonts w:ascii="Century Gothic" w:hAnsi="Century Gothic"/>
          <w:sz w:val="23"/>
        </w:rPr>
        <w:t xml:space="preserve">After reading this information you have questions or need help navigating the </w:t>
      </w:r>
      <w:r w:rsidR="00BF5917" w:rsidRPr="00212943">
        <w:rPr>
          <w:rFonts w:ascii="Century Gothic" w:hAnsi="Century Gothic"/>
          <w:sz w:val="23"/>
        </w:rPr>
        <w:t>application process</w:t>
      </w:r>
      <w:r>
        <w:rPr>
          <w:rFonts w:ascii="Century Gothic" w:hAnsi="Century Gothic"/>
          <w:sz w:val="23"/>
        </w:rPr>
        <w:t xml:space="preserve">, </w:t>
      </w:r>
      <w:hyperlink r:id="rId8" w:history="1">
        <w:r w:rsidRPr="006F5D7A">
          <w:rPr>
            <w:rStyle w:val="Hyperlink"/>
            <w:rFonts w:ascii="Century Gothic" w:hAnsi="Century Gothic"/>
            <w:sz w:val="23"/>
          </w:rPr>
          <w:t>contact</w:t>
        </w:r>
      </w:hyperlink>
      <w:r>
        <w:rPr>
          <w:rFonts w:ascii="Century Gothic" w:hAnsi="Century Gothic"/>
          <w:sz w:val="23"/>
        </w:rPr>
        <w:t xml:space="preserve"> the AHG Admissions Coordinator.</w:t>
      </w:r>
    </w:p>
    <w:p w14:paraId="0981F2DE" w14:textId="77777777" w:rsidR="00F13CB4" w:rsidRPr="00212943" w:rsidRDefault="00F13CB4" w:rsidP="007C2A98">
      <w:pPr>
        <w:rPr>
          <w:rFonts w:ascii="Century Gothic" w:hAnsi="Century Gothic"/>
          <w:b/>
          <w:sz w:val="23"/>
        </w:rPr>
      </w:pPr>
    </w:p>
    <w:p w14:paraId="594EDC6E" w14:textId="2B1005FF" w:rsidR="00F13CB4" w:rsidRPr="00212943" w:rsidRDefault="00F13CB4" w:rsidP="007C2A98">
      <w:pPr>
        <w:rPr>
          <w:rFonts w:ascii="Century Gothic" w:hAnsi="Century Gothic"/>
          <w:b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The </w:t>
      </w:r>
      <w:r w:rsidR="00512A0E">
        <w:rPr>
          <w:rFonts w:ascii="Century Gothic" w:hAnsi="Century Gothic"/>
          <w:b/>
          <w:sz w:val="23"/>
        </w:rPr>
        <w:t xml:space="preserve">Registered Herbalist </w:t>
      </w:r>
      <w:r w:rsidRPr="00212943">
        <w:rPr>
          <w:rFonts w:ascii="Century Gothic" w:hAnsi="Century Gothic"/>
          <w:b/>
          <w:sz w:val="23"/>
        </w:rPr>
        <w:t>Application Process</w:t>
      </w:r>
    </w:p>
    <w:p w14:paraId="416B4120" w14:textId="77777777" w:rsidR="00407921" w:rsidRDefault="00407921" w:rsidP="007C2A98">
      <w:pPr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>There are two options for applying for Registered Herbalist membership.</w:t>
      </w:r>
    </w:p>
    <w:p w14:paraId="4AAE484F" w14:textId="77777777" w:rsidR="00F13CB4" w:rsidRPr="00212943" w:rsidRDefault="00407921" w:rsidP="007C2A98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 xml:space="preserve"> </w:t>
      </w:r>
    </w:p>
    <w:p w14:paraId="1B18D6D1" w14:textId="42E772F2" w:rsidR="00F13CB4" w:rsidRPr="00212943" w:rsidRDefault="00F13CB4" w:rsidP="007C2A98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1) The Standard </w:t>
      </w:r>
      <w:r w:rsidR="00512A0E">
        <w:rPr>
          <w:rFonts w:ascii="Century Gothic" w:hAnsi="Century Gothic"/>
          <w:b/>
          <w:sz w:val="23"/>
        </w:rPr>
        <w:t xml:space="preserve">RH </w:t>
      </w:r>
      <w:r w:rsidRPr="00212943">
        <w:rPr>
          <w:rFonts w:ascii="Century Gothic" w:hAnsi="Century Gothic"/>
          <w:b/>
          <w:sz w:val="23"/>
        </w:rPr>
        <w:t xml:space="preserve">Application: </w:t>
      </w:r>
      <w:r w:rsidRPr="00212943">
        <w:rPr>
          <w:rFonts w:ascii="Century Gothic" w:hAnsi="Century Gothic"/>
          <w:sz w:val="23"/>
        </w:rPr>
        <w:t xml:space="preserve">Most applicants </w:t>
      </w:r>
      <w:r w:rsidR="00F53491">
        <w:rPr>
          <w:rFonts w:ascii="Century Gothic" w:hAnsi="Century Gothic"/>
          <w:sz w:val="23"/>
        </w:rPr>
        <w:t xml:space="preserve">will use </w:t>
      </w:r>
      <w:r w:rsidRPr="00212943">
        <w:rPr>
          <w:rFonts w:ascii="Century Gothic" w:hAnsi="Century Gothic"/>
          <w:sz w:val="23"/>
        </w:rPr>
        <w:t xml:space="preserve">this process </w:t>
      </w:r>
      <w:r w:rsidR="006F5D7A">
        <w:rPr>
          <w:rFonts w:ascii="Century Gothic" w:hAnsi="Century Gothic"/>
          <w:sz w:val="23"/>
        </w:rPr>
        <w:t>when applying for RH membership</w:t>
      </w:r>
      <w:r w:rsidRPr="00212943">
        <w:rPr>
          <w:rFonts w:ascii="Century Gothic" w:hAnsi="Century Gothic"/>
          <w:sz w:val="23"/>
        </w:rPr>
        <w:t xml:space="preserve">. </w:t>
      </w:r>
      <w:r w:rsidR="006F5D7A">
        <w:rPr>
          <w:rFonts w:ascii="Century Gothic" w:hAnsi="Century Gothic"/>
          <w:sz w:val="23"/>
        </w:rPr>
        <w:t xml:space="preserve">The application assesses your education, clinical training, knowledge of materia medica and more. </w:t>
      </w:r>
      <w:r w:rsidR="00F53491">
        <w:rPr>
          <w:rFonts w:ascii="Century Gothic" w:hAnsi="Century Gothic"/>
          <w:sz w:val="23"/>
        </w:rPr>
        <w:t xml:space="preserve">Standard Applications </w:t>
      </w:r>
      <w:r w:rsidR="00EB11DF">
        <w:rPr>
          <w:rFonts w:ascii="Century Gothic" w:hAnsi="Century Gothic"/>
          <w:sz w:val="23"/>
        </w:rPr>
        <w:t xml:space="preserve">are reviewed </w:t>
      </w:r>
      <w:r w:rsidR="006F5D7A">
        <w:rPr>
          <w:rFonts w:ascii="Century Gothic" w:hAnsi="Century Gothic"/>
          <w:sz w:val="23"/>
        </w:rPr>
        <w:t xml:space="preserve">three times </w:t>
      </w:r>
      <w:r w:rsidR="00F53491">
        <w:rPr>
          <w:rFonts w:ascii="Century Gothic" w:hAnsi="Century Gothic"/>
          <w:sz w:val="23"/>
        </w:rPr>
        <w:t>each year</w:t>
      </w:r>
      <w:r w:rsidR="006F5D7A">
        <w:rPr>
          <w:rFonts w:ascii="Century Gothic" w:hAnsi="Century Gothic"/>
          <w:sz w:val="23"/>
        </w:rPr>
        <w:t>. Deadlines for applications are</w:t>
      </w:r>
      <w:r w:rsidR="00F53491">
        <w:rPr>
          <w:rFonts w:ascii="Century Gothic" w:hAnsi="Century Gothic"/>
          <w:sz w:val="23"/>
        </w:rPr>
        <w:t xml:space="preserve"> March 15, July 15 and November 15. </w:t>
      </w:r>
      <w:r w:rsidR="004A682C" w:rsidRPr="00212943">
        <w:rPr>
          <w:rFonts w:ascii="Century Gothic" w:hAnsi="Century Gothic"/>
          <w:sz w:val="23"/>
        </w:rPr>
        <w:t xml:space="preserve"> </w:t>
      </w:r>
      <w:r w:rsidR="00EB11DF">
        <w:rPr>
          <w:rFonts w:ascii="Century Gothic" w:hAnsi="Century Gothic"/>
          <w:sz w:val="23"/>
        </w:rPr>
        <w:t>A</w:t>
      </w:r>
      <w:r w:rsidR="009F3016" w:rsidRPr="00212943">
        <w:rPr>
          <w:rFonts w:ascii="Century Gothic" w:hAnsi="Century Gothic"/>
          <w:sz w:val="23"/>
        </w:rPr>
        <w:t xml:space="preserve">pplications </w:t>
      </w:r>
      <w:r w:rsidR="00F53491">
        <w:rPr>
          <w:rFonts w:ascii="Century Gothic" w:hAnsi="Century Gothic"/>
          <w:sz w:val="23"/>
        </w:rPr>
        <w:t xml:space="preserve">are </w:t>
      </w:r>
      <w:r w:rsidR="009F3016" w:rsidRPr="00212943">
        <w:rPr>
          <w:rFonts w:ascii="Century Gothic" w:hAnsi="Century Gothic"/>
          <w:sz w:val="23"/>
        </w:rPr>
        <w:t xml:space="preserve">prescreened </w:t>
      </w:r>
      <w:r w:rsidR="00445849" w:rsidRPr="00212943">
        <w:rPr>
          <w:rFonts w:ascii="Century Gothic" w:hAnsi="Century Gothic"/>
          <w:sz w:val="23"/>
        </w:rPr>
        <w:t xml:space="preserve">by the </w:t>
      </w:r>
      <w:r w:rsidR="00F53491">
        <w:rPr>
          <w:rFonts w:ascii="Century Gothic" w:hAnsi="Century Gothic"/>
          <w:sz w:val="23"/>
        </w:rPr>
        <w:t xml:space="preserve">Admissions Coordinator and, if needed, </w:t>
      </w:r>
      <w:r w:rsidR="009F3016" w:rsidRPr="00212943">
        <w:rPr>
          <w:rFonts w:ascii="Century Gothic" w:hAnsi="Century Gothic"/>
          <w:sz w:val="23"/>
        </w:rPr>
        <w:t xml:space="preserve">more information may be requested </w:t>
      </w:r>
      <w:r w:rsidR="00BF5917">
        <w:rPr>
          <w:rFonts w:ascii="Century Gothic" w:hAnsi="Century Gothic"/>
          <w:sz w:val="23"/>
        </w:rPr>
        <w:t xml:space="preserve">before being sent to </w:t>
      </w:r>
      <w:r w:rsidR="009F3016" w:rsidRPr="00212943">
        <w:rPr>
          <w:rFonts w:ascii="Century Gothic" w:hAnsi="Century Gothic"/>
          <w:sz w:val="23"/>
        </w:rPr>
        <w:t xml:space="preserve">the Admissions Committee for </w:t>
      </w:r>
      <w:r w:rsidR="00BF5917">
        <w:rPr>
          <w:rFonts w:ascii="Century Gothic" w:hAnsi="Century Gothic"/>
          <w:sz w:val="23"/>
        </w:rPr>
        <w:t>review and scoring</w:t>
      </w:r>
      <w:r w:rsidR="009F3016" w:rsidRPr="00212943">
        <w:rPr>
          <w:rFonts w:ascii="Century Gothic" w:hAnsi="Century Gothic"/>
          <w:sz w:val="23"/>
        </w:rPr>
        <w:t>.</w:t>
      </w:r>
      <w:r w:rsidR="00BF5917">
        <w:rPr>
          <w:rFonts w:ascii="Century Gothic" w:hAnsi="Century Gothic"/>
          <w:sz w:val="23"/>
        </w:rPr>
        <w:t xml:space="preserve"> This process takes approximately 2 months </w:t>
      </w:r>
      <w:r w:rsidR="00EB11DF">
        <w:rPr>
          <w:rFonts w:ascii="Century Gothic" w:hAnsi="Century Gothic"/>
          <w:sz w:val="23"/>
        </w:rPr>
        <w:t xml:space="preserve">from the application deadline </w:t>
      </w:r>
      <w:r w:rsidR="00BF5917">
        <w:rPr>
          <w:rFonts w:ascii="Century Gothic" w:hAnsi="Century Gothic"/>
          <w:sz w:val="23"/>
        </w:rPr>
        <w:t>to complete.</w:t>
      </w:r>
      <w:r w:rsidRPr="00212943">
        <w:rPr>
          <w:rFonts w:ascii="Century Gothic" w:hAnsi="Century Gothic"/>
          <w:sz w:val="23"/>
        </w:rPr>
        <w:t xml:space="preserve">  </w:t>
      </w:r>
    </w:p>
    <w:p w14:paraId="22F5DAC8" w14:textId="77777777" w:rsidR="00F13CB4" w:rsidRPr="00212943" w:rsidRDefault="00F13CB4" w:rsidP="007C2A98">
      <w:pPr>
        <w:rPr>
          <w:rFonts w:ascii="Century Gothic" w:hAnsi="Century Gothic"/>
          <w:sz w:val="23"/>
        </w:rPr>
      </w:pPr>
    </w:p>
    <w:p w14:paraId="4CD6EFBD" w14:textId="46DF7748" w:rsidR="00212943" w:rsidRDefault="00F53491" w:rsidP="007C2A98">
      <w:pPr>
        <w:rPr>
          <w:rFonts w:ascii="Century Gothic" w:hAnsi="Century Gothic"/>
          <w:sz w:val="23"/>
        </w:rPr>
      </w:pPr>
      <w:r>
        <w:rPr>
          <w:rFonts w:ascii="Century Gothic" w:hAnsi="Century Gothic"/>
          <w:b/>
          <w:sz w:val="23"/>
        </w:rPr>
        <w:t>2</w:t>
      </w:r>
      <w:r w:rsidR="00F13CB4" w:rsidRPr="00212943">
        <w:rPr>
          <w:rFonts w:ascii="Century Gothic" w:hAnsi="Century Gothic"/>
          <w:b/>
          <w:sz w:val="23"/>
        </w:rPr>
        <w:t xml:space="preserve">) The Expedited </w:t>
      </w:r>
      <w:r w:rsidR="00512A0E">
        <w:rPr>
          <w:rFonts w:ascii="Century Gothic" w:hAnsi="Century Gothic"/>
          <w:b/>
          <w:sz w:val="23"/>
        </w:rPr>
        <w:t xml:space="preserve">RH </w:t>
      </w:r>
      <w:r w:rsidR="00BF5917">
        <w:rPr>
          <w:rFonts w:ascii="Century Gothic" w:hAnsi="Century Gothic"/>
          <w:b/>
          <w:sz w:val="23"/>
        </w:rPr>
        <w:t>Application</w:t>
      </w:r>
      <w:r w:rsidR="00F13CB4" w:rsidRPr="00212943">
        <w:rPr>
          <w:rFonts w:ascii="Century Gothic" w:hAnsi="Century Gothic"/>
          <w:b/>
          <w:sz w:val="23"/>
        </w:rPr>
        <w:t xml:space="preserve">: </w:t>
      </w:r>
      <w:r w:rsidR="00445849" w:rsidRPr="00212943">
        <w:rPr>
          <w:rFonts w:ascii="Century Gothic" w:hAnsi="Century Gothic"/>
          <w:sz w:val="23"/>
        </w:rPr>
        <w:t xml:space="preserve">This </w:t>
      </w:r>
      <w:r w:rsidR="00BF5917">
        <w:rPr>
          <w:rFonts w:ascii="Century Gothic" w:hAnsi="Century Gothic"/>
          <w:sz w:val="23"/>
        </w:rPr>
        <w:t>application</w:t>
      </w:r>
      <w:r w:rsidR="00EB11DF">
        <w:rPr>
          <w:rFonts w:ascii="Century Gothic" w:hAnsi="Century Gothic"/>
          <w:sz w:val="23"/>
        </w:rPr>
        <w:t xml:space="preserve"> process</w:t>
      </w:r>
      <w:r w:rsidR="00445849" w:rsidRPr="00212943">
        <w:rPr>
          <w:rFonts w:ascii="Century Gothic" w:hAnsi="Century Gothic"/>
          <w:sz w:val="23"/>
        </w:rPr>
        <w:t xml:space="preserve"> </w:t>
      </w:r>
      <w:r w:rsidR="00BF5917">
        <w:rPr>
          <w:rFonts w:ascii="Century Gothic" w:hAnsi="Century Gothic"/>
          <w:sz w:val="23"/>
        </w:rPr>
        <w:t>is for</w:t>
      </w:r>
      <w:r w:rsidR="00F13CB4" w:rsidRPr="00212943">
        <w:rPr>
          <w:rFonts w:ascii="Century Gothic" w:hAnsi="Century Gothic"/>
          <w:sz w:val="23"/>
        </w:rPr>
        <w:t xml:space="preserve"> herbalists and health professionals who have </w:t>
      </w:r>
      <w:r w:rsidR="00EB11DF">
        <w:rPr>
          <w:rFonts w:ascii="Century Gothic" w:hAnsi="Century Gothic"/>
          <w:sz w:val="23"/>
        </w:rPr>
        <w:t xml:space="preserve">already </w:t>
      </w:r>
      <w:r w:rsidR="00F13CB4" w:rsidRPr="00212943">
        <w:rPr>
          <w:rFonts w:ascii="Century Gothic" w:hAnsi="Century Gothic"/>
          <w:sz w:val="23"/>
        </w:rPr>
        <w:t xml:space="preserve">met a standard of training in botanical medicine equivalent to or greater than that required for </w:t>
      </w:r>
      <w:r w:rsidR="00364ED1">
        <w:rPr>
          <w:rFonts w:ascii="Century Gothic" w:hAnsi="Century Gothic"/>
          <w:sz w:val="23"/>
        </w:rPr>
        <w:t>Registered Herbalist</w:t>
      </w:r>
      <w:r w:rsidR="00F13CB4" w:rsidRPr="00212943">
        <w:rPr>
          <w:rFonts w:ascii="Century Gothic" w:hAnsi="Century Gothic"/>
          <w:sz w:val="23"/>
        </w:rPr>
        <w:t xml:space="preserve"> membership</w:t>
      </w:r>
      <w:r w:rsidR="00EB11DF">
        <w:rPr>
          <w:rFonts w:ascii="Century Gothic" w:hAnsi="Century Gothic"/>
          <w:sz w:val="23"/>
        </w:rPr>
        <w:t xml:space="preserve"> i</w:t>
      </w:r>
      <w:r w:rsidR="00F13CB4" w:rsidRPr="00212943">
        <w:rPr>
          <w:rFonts w:ascii="Century Gothic" w:hAnsi="Century Gothic"/>
          <w:sz w:val="23"/>
        </w:rPr>
        <w:t xml:space="preserve">ncluding but not limited to: </w:t>
      </w:r>
    </w:p>
    <w:p w14:paraId="6CB811A1" w14:textId="77777777" w:rsidR="00F13CB4" w:rsidRPr="00212943" w:rsidRDefault="00F13CB4" w:rsidP="007C2A98">
      <w:pPr>
        <w:rPr>
          <w:rFonts w:ascii="Century Gothic" w:hAnsi="Century Gothic"/>
          <w:sz w:val="23"/>
        </w:rPr>
      </w:pPr>
    </w:p>
    <w:p w14:paraId="6C8943DF" w14:textId="77777777" w:rsidR="00F13CB4" w:rsidRPr="00212943" w:rsidRDefault="00F13CB4" w:rsidP="007C2A9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>Members of the National Institutes for Medical Herbalists (MNIMH).</w:t>
      </w:r>
    </w:p>
    <w:p w14:paraId="68FDC1EA" w14:textId="77777777" w:rsidR="00F13CB4" w:rsidRPr="00212943" w:rsidRDefault="00F13CB4" w:rsidP="007C2A9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>Anyone certified in Chinese herbal medicine by the National Certification Commission for Acupuncture and Oriental Medicine (NCCAOM).</w:t>
      </w:r>
    </w:p>
    <w:p w14:paraId="6A050A3E" w14:textId="77777777" w:rsidR="00F13CB4" w:rsidRPr="00212943" w:rsidRDefault="00F13CB4" w:rsidP="007C2A9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 xml:space="preserve">Herbalists certified or licensed as herbalists in other countries such as Ireland, Israel, New Zealand and Australia. </w:t>
      </w:r>
    </w:p>
    <w:p w14:paraId="5E66DD5D" w14:textId="537DC25F" w:rsidR="00F13CB4" w:rsidRDefault="00F13CB4" w:rsidP="007C2A9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 xml:space="preserve">Graduates of four-year </w:t>
      </w:r>
      <w:r w:rsidR="00BE4893" w:rsidRPr="00BE4893">
        <w:rPr>
          <w:rFonts w:ascii="Century Gothic" w:hAnsi="Century Gothic"/>
          <w:color w:val="000000" w:themeColor="text1"/>
          <w:sz w:val="23"/>
        </w:rPr>
        <w:t xml:space="preserve">accredited (AANP) </w:t>
      </w:r>
      <w:r w:rsidRPr="00212943">
        <w:rPr>
          <w:rFonts w:ascii="Century Gothic" w:hAnsi="Century Gothic"/>
          <w:sz w:val="23"/>
        </w:rPr>
        <w:t>naturopathic programs who have specialized in botanical medicine. Note that this specialization must be clearly demonstrated.</w:t>
      </w:r>
    </w:p>
    <w:p w14:paraId="2B4727C1" w14:textId="0E471061" w:rsidR="00BF5917" w:rsidRPr="00212943" w:rsidRDefault="00BF5917" w:rsidP="007C2A9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 xml:space="preserve">Veterinarians with herbal medicine training and demonstrated </w:t>
      </w:r>
      <w:r w:rsidR="00EB11DF">
        <w:rPr>
          <w:rFonts w:ascii="Century Gothic" w:hAnsi="Century Gothic"/>
          <w:sz w:val="23"/>
        </w:rPr>
        <w:t xml:space="preserve">clinical </w:t>
      </w:r>
      <w:r>
        <w:rPr>
          <w:rFonts w:ascii="Century Gothic" w:hAnsi="Century Gothic"/>
          <w:sz w:val="23"/>
        </w:rPr>
        <w:t>practice</w:t>
      </w:r>
      <w:r w:rsidR="00EB11DF">
        <w:rPr>
          <w:rFonts w:ascii="Century Gothic" w:hAnsi="Century Gothic"/>
          <w:sz w:val="23"/>
        </w:rPr>
        <w:t xml:space="preserve"> using herbal therapies.</w:t>
      </w:r>
    </w:p>
    <w:p w14:paraId="2A319CDD" w14:textId="77777777" w:rsidR="00BF5917" w:rsidRDefault="00BF5917" w:rsidP="00BF5917">
      <w:pPr>
        <w:rPr>
          <w:rFonts w:ascii="Century Gothic" w:hAnsi="Century Gothic"/>
          <w:b/>
          <w:sz w:val="23"/>
        </w:rPr>
      </w:pPr>
    </w:p>
    <w:p w14:paraId="6E4D63FD" w14:textId="77777777" w:rsidR="00BF5917" w:rsidRDefault="00BF5917" w:rsidP="00BF5917">
      <w:pPr>
        <w:rPr>
          <w:rFonts w:ascii="Century Gothic" w:hAnsi="Century Gothic"/>
          <w:b/>
          <w:sz w:val="23"/>
        </w:rPr>
      </w:pPr>
    </w:p>
    <w:p w14:paraId="1C78578B" w14:textId="3C1D7D98" w:rsidR="00BF5917" w:rsidRDefault="00BF5917" w:rsidP="00BF5917">
      <w:pPr>
        <w:rPr>
          <w:rFonts w:ascii="Century Gothic" w:hAnsi="Century Gothic"/>
          <w:b/>
          <w:sz w:val="23"/>
        </w:rPr>
      </w:pPr>
      <w:r w:rsidRPr="00212943">
        <w:rPr>
          <w:rFonts w:ascii="Century Gothic" w:hAnsi="Century Gothic"/>
          <w:b/>
          <w:sz w:val="23"/>
        </w:rPr>
        <w:t>Standard</w:t>
      </w:r>
      <w:r w:rsidR="00512A0E">
        <w:rPr>
          <w:rFonts w:ascii="Century Gothic" w:hAnsi="Century Gothic"/>
          <w:b/>
          <w:sz w:val="23"/>
        </w:rPr>
        <w:t xml:space="preserve"> RH</w:t>
      </w:r>
      <w:r w:rsidRPr="00212943">
        <w:rPr>
          <w:rFonts w:ascii="Century Gothic" w:hAnsi="Century Gothic"/>
          <w:b/>
          <w:sz w:val="23"/>
        </w:rPr>
        <w:t xml:space="preserve"> Application Criteria </w:t>
      </w:r>
    </w:p>
    <w:p w14:paraId="5A11D73F" w14:textId="77777777" w:rsidR="00512A0E" w:rsidRPr="00212943" w:rsidRDefault="00512A0E" w:rsidP="00BF5917">
      <w:pPr>
        <w:rPr>
          <w:rFonts w:ascii="Century Gothic" w:hAnsi="Century Gothic"/>
          <w:sz w:val="23"/>
        </w:rPr>
      </w:pPr>
    </w:p>
    <w:p w14:paraId="4FC321EC" w14:textId="2EE532A0" w:rsidR="00BF5917" w:rsidRPr="00212943" w:rsidRDefault="00C1168A" w:rsidP="00BF5917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  <w:r>
        <w:rPr>
          <w:rFonts w:ascii="Century Gothic" w:hAnsi="Century Gothic" w:cs="Times"/>
          <w:color w:val="2C2B2A"/>
          <w:sz w:val="23"/>
        </w:rPr>
        <w:t xml:space="preserve">The criteria used to score RH applications are based on AHG guidelines for herbal education and clinical experience. </w:t>
      </w:r>
      <w:r w:rsidR="00C81A24">
        <w:rPr>
          <w:rFonts w:ascii="Century Gothic" w:hAnsi="Century Gothic" w:cs="Times"/>
          <w:color w:val="2C2B2A"/>
          <w:sz w:val="23"/>
        </w:rPr>
        <w:t>Find the AHG</w:t>
      </w:r>
      <w:r>
        <w:rPr>
          <w:rFonts w:ascii="Century Gothic" w:hAnsi="Century Gothic" w:cs="Times"/>
          <w:color w:val="2C2B2A"/>
          <w:sz w:val="23"/>
        </w:rPr>
        <w:t xml:space="preserve"> </w:t>
      </w:r>
      <w:r w:rsidR="00EB11DF">
        <w:rPr>
          <w:rFonts w:ascii="Century Gothic" w:hAnsi="Century Gothic" w:cs="Times"/>
          <w:color w:val="2C2B2A"/>
          <w:sz w:val="23"/>
        </w:rPr>
        <w:t>E</w:t>
      </w:r>
      <w:r>
        <w:rPr>
          <w:rFonts w:ascii="Century Gothic" w:hAnsi="Century Gothic" w:cs="Times"/>
          <w:color w:val="2C2B2A"/>
          <w:sz w:val="23"/>
        </w:rPr>
        <w:t xml:space="preserve">ducation </w:t>
      </w:r>
      <w:r w:rsidR="00EB11DF">
        <w:rPr>
          <w:rFonts w:ascii="Century Gothic" w:hAnsi="Century Gothic" w:cs="Times"/>
          <w:color w:val="2C2B2A"/>
          <w:sz w:val="23"/>
        </w:rPr>
        <w:t>G</w:t>
      </w:r>
      <w:r>
        <w:rPr>
          <w:rFonts w:ascii="Century Gothic" w:hAnsi="Century Gothic" w:cs="Times"/>
          <w:color w:val="2C2B2A"/>
          <w:sz w:val="23"/>
        </w:rPr>
        <w:t>uidelines</w:t>
      </w:r>
      <w:r w:rsidR="00C81A24">
        <w:rPr>
          <w:rFonts w:ascii="Century Gothic" w:hAnsi="Century Gothic" w:cs="Times"/>
          <w:color w:val="2C2B2A"/>
          <w:sz w:val="23"/>
        </w:rPr>
        <w:t xml:space="preserve"> </w:t>
      </w:r>
      <w:hyperlink r:id="rId9" w:history="1">
        <w:r w:rsidR="00C81A24" w:rsidRPr="006C7BD7">
          <w:rPr>
            <w:rStyle w:val="Hyperlink"/>
            <w:rFonts w:ascii="Century Gothic" w:hAnsi="Century Gothic" w:cs="Times"/>
            <w:sz w:val="23"/>
          </w:rPr>
          <w:t>here</w:t>
        </w:r>
      </w:hyperlink>
      <w:r w:rsidR="00C81A24" w:rsidRPr="006C7BD7">
        <w:rPr>
          <w:rFonts w:ascii="Century Gothic" w:hAnsi="Century Gothic" w:cs="Times"/>
          <w:color w:val="2C2B2A"/>
          <w:sz w:val="23"/>
        </w:rPr>
        <w:t>,</w:t>
      </w:r>
      <w:r w:rsidR="00C81A24">
        <w:rPr>
          <w:rFonts w:ascii="Century Gothic" w:hAnsi="Century Gothic" w:cs="Times"/>
          <w:color w:val="2C2B2A"/>
          <w:sz w:val="23"/>
        </w:rPr>
        <w:t xml:space="preserve"> and a description of clinical experience</w:t>
      </w:r>
      <w:r w:rsidR="00EB11DF">
        <w:rPr>
          <w:rFonts w:ascii="Century Gothic" w:hAnsi="Century Gothic" w:cs="Times"/>
          <w:color w:val="2C2B2A"/>
          <w:sz w:val="23"/>
        </w:rPr>
        <w:t xml:space="preserve"> requirements</w:t>
      </w:r>
      <w:r w:rsidR="00C81A24">
        <w:rPr>
          <w:rFonts w:ascii="Century Gothic" w:hAnsi="Century Gothic" w:cs="Times"/>
          <w:color w:val="2C2B2A"/>
          <w:sz w:val="23"/>
        </w:rPr>
        <w:t xml:space="preserve"> below. </w:t>
      </w:r>
      <w:r w:rsidR="00512A0E">
        <w:rPr>
          <w:rFonts w:ascii="Century Gothic" w:hAnsi="Century Gothic" w:cs="Times"/>
          <w:color w:val="2C2B2A"/>
          <w:sz w:val="23"/>
        </w:rPr>
        <w:t xml:space="preserve">The Admissions Committee awards points based upon their assessment of your </w:t>
      </w:r>
      <w:r w:rsidR="00C81A24">
        <w:rPr>
          <w:rFonts w:ascii="Century Gothic" w:hAnsi="Century Gothic" w:cs="Times"/>
          <w:color w:val="2C2B2A"/>
          <w:sz w:val="23"/>
        </w:rPr>
        <w:t xml:space="preserve">answers </w:t>
      </w:r>
      <w:r w:rsidR="00EB11DF">
        <w:rPr>
          <w:rFonts w:ascii="Century Gothic" w:hAnsi="Century Gothic" w:cs="Times"/>
          <w:color w:val="2C2B2A"/>
          <w:sz w:val="23"/>
        </w:rPr>
        <w:t>on</w:t>
      </w:r>
      <w:r w:rsidR="00C81A24">
        <w:rPr>
          <w:rFonts w:ascii="Century Gothic" w:hAnsi="Century Gothic" w:cs="Times"/>
          <w:color w:val="2C2B2A"/>
          <w:sz w:val="23"/>
        </w:rPr>
        <w:t xml:space="preserve"> the application as well as your education and clinical experience. Acceptance as an RH member is based on your total score so a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low score in one area may be offset by a high</w:t>
      </w:r>
      <w:r w:rsidR="00364ED1">
        <w:rPr>
          <w:rFonts w:ascii="Century Gothic" w:hAnsi="Century Gothic" w:cs="Times"/>
          <w:color w:val="2C2B2A"/>
          <w:sz w:val="23"/>
        </w:rPr>
        <w:t>er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score in another area</w:t>
      </w:r>
      <w:r w:rsidR="00C81A24">
        <w:rPr>
          <w:rFonts w:ascii="Century Gothic" w:hAnsi="Century Gothic" w:cs="Times"/>
          <w:color w:val="2C2B2A"/>
          <w:sz w:val="23"/>
        </w:rPr>
        <w:t>.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</w:t>
      </w:r>
    </w:p>
    <w:p w14:paraId="0BF93DF1" w14:textId="77777777" w:rsidR="00BF5917" w:rsidRPr="00212943" w:rsidRDefault="00BF5917" w:rsidP="00BF5917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color w:val="2C2B2A"/>
          <w:sz w:val="23"/>
        </w:rPr>
      </w:pPr>
    </w:p>
    <w:p w14:paraId="73CA0CE8" w14:textId="0C0254BC" w:rsidR="00BF5917" w:rsidRPr="00212943" w:rsidRDefault="00BF5917" w:rsidP="00BF5917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color w:val="2C2B2A"/>
          <w:sz w:val="23"/>
        </w:rPr>
      </w:pPr>
      <w:r w:rsidRPr="00212943">
        <w:rPr>
          <w:rFonts w:ascii="Century Gothic" w:hAnsi="Century Gothic" w:cs="Times"/>
          <w:b/>
          <w:color w:val="2C2B2A"/>
          <w:sz w:val="23"/>
        </w:rPr>
        <w:t xml:space="preserve">1. </w:t>
      </w:r>
      <w:r w:rsidR="00C81A24">
        <w:rPr>
          <w:rFonts w:ascii="Century Gothic" w:hAnsi="Century Gothic" w:cs="Times"/>
          <w:b/>
          <w:color w:val="2C2B2A"/>
          <w:sz w:val="23"/>
        </w:rPr>
        <w:t xml:space="preserve">Education and </w:t>
      </w:r>
      <w:r w:rsidRPr="00212943">
        <w:rPr>
          <w:rFonts w:ascii="Century Gothic" w:hAnsi="Century Gothic" w:cs="Times"/>
          <w:b/>
          <w:color w:val="2C2B2A"/>
          <w:sz w:val="23"/>
        </w:rPr>
        <w:t>Clinical Experience: </w:t>
      </w:r>
    </w:p>
    <w:p w14:paraId="3B13142E" w14:textId="214B0FA3" w:rsidR="00BF5917" w:rsidRDefault="00BF5917" w:rsidP="00C81A24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  <w:r w:rsidRPr="00212943">
        <w:rPr>
          <w:rFonts w:ascii="Century Gothic" w:hAnsi="Century Gothic" w:cs="Times"/>
          <w:color w:val="2C2B2A"/>
          <w:sz w:val="23"/>
        </w:rPr>
        <w:t xml:space="preserve">Applicants should have approximately </w:t>
      </w:r>
      <w:r w:rsidR="00364ED1">
        <w:rPr>
          <w:rFonts w:ascii="Century Gothic" w:hAnsi="Century Gothic" w:cs="Times"/>
          <w:color w:val="2C2B2A"/>
          <w:sz w:val="23"/>
        </w:rPr>
        <w:t>600 hours</w:t>
      </w:r>
      <w:r w:rsidRPr="00212943">
        <w:rPr>
          <w:rFonts w:ascii="Century Gothic" w:hAnsi="Century Gothic" w:cs="Times"/>
          <w:color w:val="2C2B2A"/>
          <w:sz w:val="23"/>
        </w:rPr>
        <w:t xml:space="preserve"> of comprehensive training in botanical medicine</w:t>
      </w:r>
      <w:r w:rsidR="00EB11DF">
        <w:rPr>
          <w:rFonts w:ascii="Century Gothic" w:hAnsi="Century Gothic" w:cs="Times"/>
          <w:color w:val="2C2B2A"/>
          <w:sz w:val="23"/>
        </w:rPr>
        <w:t xml:space="preserve"> </w:t>
      </w:r>
      <w:r w:rsidR="00C81A24">
        <w:rPr>
          <w:rFonts w:ascii="Century Gothic" w:hAnsi="Century Gothic" w:cs="Times"/>
          <w:color w:val="2C2B2A"/>
          <w:sz w:val="23"/>
        </w:rPr>
        <w:t xml:space="preserve">achieved </w:t>
      </w:r>
      <w:r w:rsidRPr="00212943">
        <w:rPr>
          <w:rFonts w:ascii="Century Gothic" w:hAnsi="Century Gothic" w:cs="Times"/>
          <w:color w:val="2C2B2A"/>
          <w:sz w:val="23"/>
        </w:rPr>
        <w:t>through formal education, independent study or a combination of both.</w:t>
      </w:r>
      <w:r w:rsidR="00C81A24">
        <w:rPr>
          <w:rFonts w:ascii="Century Gothic" w:hAnsi="Century Gothic" w:cs="Times"/>
          <w:color w:val="2C2B2A"/>
          <w:sz w:val="23"/>
        </w:rPr>
        <w:t xml:space="preserve"> </w:t>
      </w:r>
      <w:r w:rsidRPr="00212943">
        <w:rPr>
          <w:rFonts w:ascii="Century Gothic" w:hAnsi="Century Gothic" w:cs="Times"/>
          <w:color w:val="2C2B2A"/>
          <w:sz w:val="23"/>
        </w:rPr>
        <w:t xml:space="preserve">In addition, </w:t>
      </w:r>
      <w:r w:rsidR="00C81A24">
        <w:rPr>
          <w:rFonts w:ascii="Century Gothic" w:hAnsi="Century Gothic" w:cs="Times"/>
          <w:color w:val="2C2B2A"/>
          <w:sz w:val="23"/>
        </w:rPr>
        <w:t xml:space="preserve">approximately 400 hours of </w:t>
      </w:r>
      <w:r w:rsidRPr="00212943">
        <w:rPr>
          <w:rFonts w:ascii="Century Gothic" w:hAnsi="Century Gothic" w:cs="Times"/>
          <w:color w:val="2C2B2A"/>
          <w:sz w:val="23"/>
        </w:rPr>
        <w:t xml:space="preserve">clinical experience obtained through independent practice, formal mentorship, supervised clinical training as part of an academic program, or a combination </w:t>
      </w:r>
      <w:r w:rsidR="00C81A24">
        <w:rPr>
          <w:rFonts w:ascii="Century Gothic" w:hAnsi="Century Gothic" w:cs="Times"/>
          <w:color w:val="2C2B2A"/>
          <w:sz w:val="23"/>
        </w:rPr>
        <w:t xml:space="preserve">are suggested. </w:t>
      </w:r>
    </w:p>
    <w:p w14:paraId="4907D7E3" w14:textId="77777777" w:rsidR="00C81A24" w:rsidRPr="00212943" w:rsidRDefault="00C81A24" w:rsidP="00C81A24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</w:p>
    <w:p w14:paraId="1D8FF86D" w14:textId="3D40D70F" w:rsidR="00C81A24" w:rsidRDefault="00C81A24" w:rsidP="00C81A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  <w:r>
        <w:rPr>
          <w:rFonts w:ascii="Century Gothic" w:hAnsi="Century Gothic" w:cs="Times"/>
          <w:color w:val="2C2B2A"/>
          <w:sz w:val="23"/>
        </w:rPr>
        <w:t>Clinical experience</w:t>
      </w:r>
      <w:r w:rsidR="00EB11DF">
        <w:rPr>
          <w:rFonts w:ascii="Century Gothic" w:hAnsi="Century Gothic" w:cs="Times"/>
          <w:color w:val="2C2B2A"/>
          <w:sz w:val="23"/>
        </w:rPr>
        <w:t>,</w:t>
      </w:r>
      <w:r w:rsidRPr="00364ED1">
        <w:rPr>
          <w:rFonts w:ascii="Century Gothic" w:hAnsi="Century Gothic" w:cs="Times"/>
          <w:color w:val="2C2B2A"/>
          <w:sz w:val="23"/>
        </w:rPr>
        <w:t xml:space="preserve"> where you are </w:t>
      </w:r>
      <w:r w:rsidRPr="00130872">
        <w:rPr>
          <w:rFonts w:ascii="Century Gothic" w:hAnsi="Century Gothic" w:cs="Times"/>
          <w:i/>
          <w:iCs/>
          <w:color w:val="2C2B2A"/>
          <w:sz w:val="23"/>
        </w:rPr>
        <w:t>not</w:t>
      </w:r>
      <w:r w:rsidRPr="00364ED1">
        <w:rPr>
          <w:rFonts w:ascii="Century Gothic" w:hAnsi="Century Gothic" w:cs="Times"/>
          <w:color w:val="2C2B2A"/>
          <w:sz w:val="23"/>
        </w:rPr>
        <w:t xml:space="preserve"> the primary practitioner</w:t>
      </w:r>
      <w:r w:rsidR="00EB11DF">
        <w:rPr>
          <w:rFonts w:ascii="Century Gothic" w:hAnsi="Century Gothic" w:cs="Times"/>
          <w:color w:val="2C2B2A"/>
          <w:sz w:val="23"/>
        </w:rPr>
        <w:t>,</w:t>
      </w:r>
      <w:r w:rsidRPr="00364ED1">
        <w:rPr>
          <w:rFonts w:ascii="Century Gothic" w:hAnsi="Century Gothic" w:cs="Times"/>
          <w:color w:val="2C2B2A"/>
          <w:sz w:val="23"/>
        </w:rPr>
        <w:t xml:space="preserve"> </w:t>
      </w:r>
      <w:r>
        <w:rPr>
          <w:rFonts w:ascii="Century Gothic" w:hAnsi="Century Gothic" w:cs="Times"/>
          <w:color w:val="2C2B2A"/>
          <w:sz w:val="23"/>
        </w:rPr>
        <w:t>should</w:t>
      </w:r>
      <w:r w:rsidRPr="00364ED1">
        <w:rPr>
          <w:rFonts w:ascii="Century Gothic" w:hAnsi="Century Gothic" w:cs="Times"/>
          <w:color w:val="2C2B2A"/>
          <w:sz w:val="23"/>
        </w:rPr>
        <w:t xml:space="preserve"> </w:t>
      </w:r>
      <w:r>
        <w:rPr>
          <w:rFonts w:ascii="Century Gothic" w:hAnsi="Century Gothic" w:cs="Times"/>
          <w:color w:val="2C2B2A"/>
          <w:sz w:val="23"/>
        </w:rPr>
        <w:t>account for no more than</w:t>
      </w:r>
      <w:r w:rsidR="00EB11DF">
        <w:rPr>
          <w:rFonts w:ascii="Century Gothic" w:hAnsi="Century Gothic" w:cs="Times"/>
          <w:color w:val="2C2B2A"/>
          <w:sz w:val="23"/>
        </w:rPr>
        <w:t xml:space="preserve"> </w:t>
      </w:r>
      <w:r w:rsidRPr="00364ED1">
        <w:rPr>
          <w:rFonts w:ascii="Century Gothic" w:hAnsi="Century Gothic" w:cs="Times"/>
          <w:color w:val="2C2B2A"/>
          <w:sz w:val="23"/>
        </w:rPr>
        <w:t xml:space="preserve">100 of your 400 </w:t>
      </w:r>
      <w:r>
        <w:rPr>
          <w:rFonts w:ascii="Century Gothic" w:hAnsi="Century Gothic" w:cs="Times"/>
          <w:color w:val="2C2B2A"/>
          <w:sz w:val="23"/>
        </w:rPr>
        <w:t xml:space="preserve">clinical </w:t>
      </w:r>
      <w:r w:rsidRPr="00364ED1">
        <w:rPr>
          <w:rFonts w:ascii="Century Gothic" w:hAnsi="Century Gothic" w:cs="Times"/>
          <w:color w:val="2C2B2A"/>
          <w:sz w:val="23"/>
        </w:rPr>
        <w:t xml:space="preserve">hours. Examples of activities </w:t>
      </w:r>
      <w:r>
        <w:rPr>
          <w:rFonts w:ascii="Century Gothic" w:hAnsi="Century Gothic" w:cs="Times"/>
          <w:color w:val="2C2B2A"/>
          <w:sz w:val="23"/>
        </w:rPr>
        <w:t>in</w:t>
      </w:r>
      <w:r w:rsidRPr="00364ED1">
        <w:rPr>
          <w:rFonts w:ascii="Century Gothic" w:hAnsi="Century Gothic" w:cs="Times"/>
          <w:color w:val="2C2B2A"/>
          <w:sz w:val="23"/>
        </w:rPr>
        <w:t xml:space="preserve"> th</w:t>
      </w:r>
      <w:r>
        <w:rPr>
          <w:rFonts w:ascii="Century Gothic" w:hAnsi="Century Gothic" w:cs="Times"/>
          <w:color w:val="2C2B2A"/>
          <w:sz w:val="23"/>
        </w:rPr>
        <w:t xml:space="preserve">is category </w:t>
      </w:r>
      <w:r w:rsidRPr="00364ED1">
        <w:rPr>
          <w:rFonts w:ascii="Century Gothic" w:hAnsi="Century Gothic" w:cs="Times"/>
          <w:color w:val="2C2B2A"/>
          <w:sz w:val="23"/>
        </w:rPr>
        <w:t xml:space="preserve">include roundtable discussions of a </w:t>
      </w:r>
      <w:r w:rsidR="00130872">
        <w:rPr>
          <w:rFonts w:ascii="Century Gothic" w:hAnsi="Century Gothic" w:cs="Times"/>
          <w:color w:val="2C2B2A"/>
          <w:sz w:val="23"/>
        </w:rPr>
        <w:t xml:space="preserve">specific </w:t>
      </w:r>
      <w:r w:rsidRPr="00364ED1">
        <w:rPr>
          <w:rFonts w:ascii="Century Gothic" w:hAnsi="Century Gothic" w:cs="Times"/>
          <w:color w:val="2C2B2A"/>
          <w:sz w:val="23"/>
        </w:rPr>
        <w:t>case</w:t>
      </w:r>
      <w:r>
        <w:rPr>
          <w:rFonts w:ascii="Century Gothic" w:hAnsi="Century Gothic" w:cs="Times"/>
          <w:color w:val="2C2B2A"/>
          <w:sz w:val="23"/>
        </w:rPr>
        <w:t xml:space="preserve"> or treatment protocol</w:t>
      </w:r>
      <w:r w:rsidRPr="00364ED1">
        <w:rPr>
          <w:rFonts w:ascii="Century Gothic" w:hAnsi="Century Gothic" w:cs="Times"/>
          <w:color w:val="2C2B2A"/>
          <w:sz w:val="23"/>
        </w:rPr>
        <w:t xml:space="preserve">, </w:t>
      </w:r>
      <w:r>
        <w:rPr>
          <w:rFonts w:ascii="Century Gothic" w:hAnsi="Century Gothic" w:cs="Times"/>
          <w:color w:val="2C2B2A"/>
          <w:sz w:val="23"/>
        </w:rPr>
        <w:t xml:space="preserve">mentoring sessions focused on reviewing </w:t>
      </w:r>
      <w:r w:rsidR="00130872">
        <w:rPr>
          <w:rFonts w:ascii="Century Gothic" w:hAnsi="Century Gothic" w:cs="Times"/>
          <w:color w:val="2C2B2A"/>
          <w:sz w:val="23"/>
        </w:rPr>
        <w:t>individual client</w:t>
      </w:r>
      <w:r>
        <w:rPr>
          <w:rFonts w:ascii="Century Gothic" w:hAnsi="Century Gothic" w:cs="Times"/>
          <w:color w:val="2C2B2A"/>
          <w:sz w:val="23"/>
        </w:rPr>
        <w:t xml:space="preserve"> cases and supervised clinical training.</w:t>
      </w:r>
    </w:p>
    <w:p w14:paraId="4DFC5197" w14:textId="77777777" w:rsidR="00C81A24" w:rsidRDefault="00C81A24" w:rsidP="00364E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</w:p>
    <w:p w14:paraId="65FA0E50" w14:textId="373A2DD0" w:rsidR="00BF5917" w:rsidRDefault="00BF5917" w:rsidP="00364E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  <w:r w:rsidRPr="00364ED1">
        <w:rPr>
          <w:rFonts w:ascii="Century Gothic" w:hAnsi="Century Gothic" w:cs="Times"/>
          <w:color w:val="2C2B2A"/>
          <w:sz w:val="23"/>
        </w:rPr>
        <w:t>A clinical hour is defined as an actual hour spent with a client. The initial intake/consult and research c</w:t>
      </w:r>
      <w:r w:rsidR="00364ED1">
        <w:rPr>
          <w:rFonts w:ascii="Century Gothic" w:hAnsi="Century Gothic" w:cs="Times"/>
          <w:color w:val="2C2B2A"/>
          <w:sz w:val="23"/>
        </w:rPr>
        <w:t>ounts for a maximum of</w:t>
      </w:r>
      <w:r w:rsidRPr="00364ED1">
        <w:rPr>
          <w:rFonts w:ascii="Century Gothic" w:hAnsi="Century Gothic" w:cs="Times"/>
          <w:color w:val="2C2B2A"/>
          <w:sz w:val="23"/>
        </w:rPr>
        <w:t xml:space="preserve"> 2 hours</w:t>
      </w:r>
      <w:r w:rsidR="00364ED1">
        <w:rPr>
          <w:rFonts w:ascii="Century Gothic" w:hAnsi="Century Gothic" w:cs="Times"/>
          <w:color w:val="2C2B2A"/>
          <w:sz w:val="23"/>
        </w:rPr>
        <w:t xml:space="preserve">; </w:t>
      </w:r>
      <w:r w:rsidRPr="00364ED1">
        <w:rPr>
          <w:rFonts w:ascii="Century Gothic" w:hAnsi="Century Gothic" w:cs="Times"/>
          <w:color w:val="2C2B2A"/>
          <w:sz w:val="23"/>
        </w:rPr>
        <w:t xml:space="preserve"> follow-up visits count as one hour. </w:t>
      </w:r>
    </w:p>
    <w:p w14:paraId="7216F4C7" w14:textId="77777777" w:rsidR="00364ED1" w:rsidRPr="00364ED1" w:rsidRDefault="00364ED1" w:rsidP="00364E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</w:p>
    <w:p w14:paraId="4464976A" w14:textId="0D60C763" w:rsidR="00BF5917" w:rsidRPr="00364ED1" w:rsidRDefault="00130872" w:rsidP="00364E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  <w:r>
        <w:rPr>
          <w:rFonts w:ascii="Century Gothic" w:hAnsi="Century Gothic" w:cs="Times"/>
          <w:color w:val="2C2B2A"/>
          <w:sz w:val="23"/>
        </w:rPr>
        <w:t xml:space="preserve">You should have </w:t>
      </w:r>
      <w:r w:rsidR="00EB11DF">
        <w:rPr>
          <w:rFonts w:ascii="Century Gothic" w:hAnsi="Century Gothic" w:cs="Times"/>
          <w:color w:val="2C2B2A"/>
          <w:sz w:val="23"/>
        </w:rPr>
        <w:t>i</w:t>
      </w:r>
      <w:r w:rsidR="00025CF8">
        <w:rPr>
          <w:rFonts w:ascii="Century Gothic" w:hAnsi="Century Gothic" w:cs="Times"/>
          <w:color w:val="2C2B2A"/>
          <w:sz w:val="23"/>
        </w:rPr>
        <w:t xml:space="preserve">ndependent </w:t>
      </w:r>
      <w:r w:rsidR="00BF5917" w:rsidRPr="00364ED1">
        <w:rPr>
          <w:rFonts w:ascii="Century Gothic" w:hAnsi="Century Gothic" w:cs="Times"/>
          <w:color w:val="2C2B2A"/>
          <w:sz w:val="23"/>
        </w:rPr>
        <w:t xml:space="preserve">clinical experience </w:t>
      </w:r>
      <w:r w:rsidR="00025CF8">
        <w:rPr>
          <w:rFonts w:ascii="Century Gothic" w:hAnsi="Century Gothic" w:cs="Times"/>
          <w:color w:val="2C2B2A"/>
          <w:sz w:val="23"/>
        </w:rPr>
        <w:t xml:space="preserve">with </w:t>
      </w:r>
      <w:r w:rsidR="00BF5917" w:rsidRPr="00364ED1">
        <w:rPr>
          <w:rFonts w:ascii="Century Gothic" w:hAnsi="Century Gothic" w:cs="Times"/>
          <w:color w:val="2C2B2A"/>
          <w:sz w:val="23"/>
        </w:rPr>
        <w:t xml:space="preserve">approximately 80 individual clients </w:t>
      </w:r>
      <w:r w:rsidR="00025CF8">
        <w:rPr>
          <w:rFonts w:ascii="Century Gothic" w:hAnsi="Century Gothic" w:cs="Times"/>
          <w:color w:val="2C2B2A"/>
          <w:sz w:val="23"/>
        </w:rPr>
        <w:t>within</w:t>
      </w:r>
      <w:r w:rsidR="00BF5917" w:rsidRPr="00364ED1">
        <w:rPr>
          <w:rFonts w:ascii="Century Gothic" w:hAnsi="Century Gothic" w:cs="Times"/>
          <w:color w:val="2C2B2A"/>
          <w:sz w:val="23"/>
        </w:rPr>
        <w:t xml:space="preserve"> a two</w:t>
      </w:r>
      <w:r w:rsidR="00025CF8">
        <w:rPr>
          <w:rFonts w:ascii="Century Gothic" w:hAnsi="Century Gothic" w:cs="Times"/>
          <w:color w:val="2C2B2A"/>
          <w:sz w:val="23"/>
        </w:rPr>
        <w:t>-</w:t>
      </w:r>
      <w:r w:rsidR="00BF5917" w:rsidRPr="00364ED1">
        <w:rPr>
          <w:rFonts w:ascii="Century Gothic" w:hAnsi="Century Gothic" w:cs="Times"/>
          <w:color w:val="2C2B2A"/>
          <w:sz w:val="23"/>
        </w:rPr>
        <w:t>year period.</w:t>
      </w:r>
      <w:r>
        <w:rPr>
          <w:rFonts w:ascii="Century Gothic" w:hAnsi="Century Gothic" w:cs="Times"/>
          <w:color w:val="2C2B2A"/>
          <w:sz w:val="23"/>
        </w:rPr>
        <w:t xml:space="preserve"> These are clients you have worked with outside of clinical training or supervised clinical practice.</w:t>
      </w:r>
      <w:r w:rsidR="00025CF8">
        <w:rPr>
          <w:rFonts w:ascii="Century Gothic" w:hAnsi="Century Gothic" w:cs="Times"/>
          <w:color w:val="2C2B2A"/>
          <w:sz w:val="23"/>
        </w:rPr>
        <w:t xml:space="preserve"> Occasionally adjustments to this minimum requirement may apply in situations where clinical practice has  been interrupted due to personal or financial reasons, and for practitioners in rural areas. </w:t>
      </w:r>
      <w:r>
        <w:rPr>
          <w:rFonts w:ascii="Century Gothic" w:hAnsi="Century Gothic" w:cs="Times"/>
          <w:color w:val="2C2B2A"/>
          <w:sz w:val="23"/>
        </w:rPr>
        <w:t xml:space="preserve">If you believe you qualify for this adjustment, </w:t>
      </w:r>
      <w:hyperlink r:id="rId10" w:history="1">
        <w:r w:rsidRPr="00130872">
          <w:rPr>
            <w:rStyle w:val="Hyperlink"/>
            <w:rFonts w:ascii="Century Gothic" w:hAnsi="Century Gothic" w:cs="Times"/>
            <w:sz w:val="23"/>
          </w:rPr>
          <w:t>contact</w:t>
        </w:r>
      </w:hyperlink>
      <w:r>
        <w:rPr>
          <w:rFonts w:ascii="Century Gothic" w:hAnsi="Century Gothic" w:cs="Times"/>
          <w:color w:val="2C2B2A"/>
          <w:sz w:val="23"/>
        </w:rPr>
        <w:t xml:space="preserve"> the Admissions Coordinator before submitting your application.</w:t>
      </w:r>
    </w:p>
    <w:p w14:paraId="6211A030" w14:textId="77777777" w:rsidR="00BF5917" w:rsidRPr="00212943" w:rsidRDefault="00BF5917" w:rsidP="00BF59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Times"/>
          <w:color w:val="2C2B2A"/>
          <w:sz w:val="23"/>
        </w:rPr>
      </w:pPr>
    </w:p>
    <w:p w14:paraId="272B9337" w14:textId="0177D843" w:rsidR="00025CF8" w:rsidRDefault="00025CF8" w:rsidP="00BF5917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  <w:r>
        <w:rPr>
          <w:rFonts w:ascii="Century Gothic" w:hAnsi="Century Gothic" w:cs="Times"/>
          <w:color w:val="2C2B2A"/>
          <w:sz w:val="23"/>
        </w:rPr>
        <w:t>Your c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linical </w:t>
      </w:r>
      <w:r w:rsidR="00465310">
        <w:rPr>
          <w:rFonts w:ascii="Century Gothic" w:hAnsi="Century Gothic" w:cs="Times"/>
          <w:color w:val="2C2B2A"/>
          <w:sz w:val="23"/>
        </w:rPr>
        <w:t>experience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must encompass more than just casual consultations with family and friends</w:t>
      </w:r>
      <w:r>
        <w:rPr>
          <w:rFonts w:ascii="Century Gothic" w:hAnsi="Century Gothic" w:cs="Times"/>
          <w:color w:val="2C2B2A"/>
          <w:sz w:val="23"/>
        </w:rPr>
        <w:t>. To qualify,</w:t>
      </w:r>
      <w:r w:rsidR="00130872">
        <w:rPr>
          <w:rFonts w:ascii="Century Gothic" w:hAnsi="Century Gothic" w:cs="Times"/>
          <w:color w:val="2C2B2A"/>
          <w:sz w:val="23"/>
        </w:rPr>
        <w:t xml:space="preserve"> sessions with </w:t>
      </w:r>
      <w:r>
        <w:rPr>
          <w:rFonts w:ascii="Century Gothic" w:hAnsi="Century Gothic" w:cs="Times"/>
          <w:color w:val="2C2B2A"/>
          <w:sz w:val="23"/>
        </w:rPr>
        <w:t xml:space="preserve">individual clients must </w:t>
      </w:r>
      <w:r w:rsidR="00130872">
        <w:rPr>
          <w:rFonts w:ascii="Century Gothic" w:hAnsi="Century Gothic" w:cs="Times"/>
          <w:color w:val="2C2B2A"/>
          <w:sz w:val="23"/>
        </w:rPr>
        <w:t>include</w:t>
      </w:r>
      <w:r>
        <w:rPr>
          <w:rFonts w:ascii="Century Gothic" w:hAnsi="Century Gothic" w:cs="Times"/>
          <w:color w:val="2C2B2A"/>
          <w:sz w:val="23"/>
        </w:rPr>
        <w:t xml:space="preserve"> a 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full </w:t>
      </w:r>
      <w:r>
        <w:rPr>
          <w:rFonts w:ascii="Century Gothic" w:hAnsi="Century Gothic" w:cs="Times"/>
          <w:color w:val="2C2B2A"/>
          <w:sz w:val="23"/>
        </w:rPr>
        <w:t>health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history intake, </w:t>
      </w:r>
      <w:r w:rsidR="00465310">
        <w:rPr>
          <w:rFonts w:ascii="Century Gothic" w:hAnsi="Century Gothic" w:cs="Times"/>
          <w:color w:val="2C2B2A"/>
          <w:sz w:val="23"/>
        </w:rPr>
        <w:t xml:space="preserve">differential 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assessment, </w:t>
      </w:r>
      <w:r w:rsidR="00130872">
        <w:rPr>
          <w:rFonts w:ascii="Century Gothic" w:hAnsi="Century Gothic" w:cs="Times"/>
          <w:color w:val="2C2B2A"/>
          <w:sz w:val="23"/>
        </w:rPr>
        <w:t>herbal protocol</w:t>
      </w:r>
      <w:r w:rsidR="00EB11DF">
        <w:rPr>
          <w:rFonts w:ascii="Century Gothic" w:hAnsi="Century Gothic" w:cs="Times"/>
          <w:color w:val="2C2B2A"/>
          <w:sz w:val="23"/>
        </w:rPr>
        <w:t>s</w:t>
      </w:r>
      <w:r w:rsidR="00130872">
        <w:rPr>
          <w:rFonts w:ascii="Century Gothic" w:hAnsi="Century Gothic" w:cs="Times"/>
          <w:color w:val="2C2B2A"/>
          <w:sz w:val="23"/>
        </w:rPr>
        <w:t xml:space="preserve"> 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and </w:t>
      </w:r>
      <w:r>
        <w:rPr>
          <w:rFonts w:ascii="Century Gothic" w:hAnsi="Century Gothic" w:cs="Times"/>
          <w:color w:val="2C2B2A"/>
          <w:sz w:val="23"/>
        </w:rPr>
        <w:t xml:space="preserve">a reasonable number of </w:t>
      </w:r>
      <w:r w:rsidR="00465310">
        <w:rPr>
          <w:rFonts w:ascii="Century Gothic" w:hAnsi="Century Gothic" w:cs="Times"/>
          <w:color w:val="2C2B2A"/>
          <w:sz w:val="23"/>
        </w:rPr>
        <w:t xml:space="preserve">formal 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follow-up </w:t>
      </w:r>
      <w:r>
        <w:rPr>
          <w:rFonts w:ascii="Century Gothic" w:hAnsi="Century Gothic" w:cs="Times"/>
          <w:color w:val="2C2B2A"/>
          <w:sz w:val="23"/>
        </w:rPr>
        <w:t>visits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. </w:t>
      </w:r>
    </w:p>
    <w:p w14:paraId="2A456F42" w14:textId="77777777" w:rsidR="00025CF8" w:rsidRDefault="00025CF8" w:rsidP="00BF5917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</w:p>
    <w:p w14:paraId="593B33BE" w14:textId="657B825D" w:rsidR="00BF5917" w:rsidRPr="00212943" w:rsidRDefault="00465310" w:rsidP="00BF5917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  <w:r>
        <w:rPr>
          <w:rFonts w:ascii="Century Gothic" w:hAnsi="Century Gothic" w:cs="Times"/>
          <w:color w:val="2C2B2A"/>
          <w:sz w:val="23"/>
        </w:rPr>
        <w:t xml:space="preserve">Providing herb recommendations in a retail sales environment 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does not count as clinical </w:t>
      </w:r>
      <w:r>
        <w:rPr>
          <w:rFonts w:ascii="Century Gothic" w:hAnsi="Century Gothic" w:cs="Times"/>
          <w:color w:val="2C2B2A"/>
          <w:sz w:val="23"/>
        </w:rPr>
        <w:t>experience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unless it includes </w:t>
      </w:r>
      <w:r>
        <w:rPr>
          <w:rFonts w:ascii="Century Gothic" w:hAnsi="Century Gothic" w:cs="Times"/>
          <w:color w:val="2C2B2A"/>
          <w:sz w:val="23"/>
        </w:rPr>
        <w:t xml:space="preserve">a 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full </w:t>
      </w:r>
      <w:r>
        <w:rPr>
          <w:rFonts w:ascii="Century Gothic" w:hAnsi="Century Gothic" w:cs="Times"/>
          <w:color w:val="2C2B2A"/>
          <w:sz w:val="23"/>
        </w:rPr>
        <w:t>health history i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ntake, </w:t>
      </w:r>
      <w:r>
        <w:rPr>
          <w:rFonts w:ascii="Century Gothic" w:hAnsi="Century Gothic" w:cs="Times"/>
          <w:color w:val="2C2B2A"/>
          <w:sz w:val="23"/>
        </w:rPr>
        <w:t>differential assessment</w:t>
      </w:r>
      <w:r w:rsidR="00BF5917" w:rsidRPr="00212943">
        <w:rPr>
          <w:rFonts w:ascii="Century Gothic" w:hAnsi="Century Gothic" w:cs="Times"/>
          <w:color w:val="2C2B2A"/>
          <w:sz w:val="23"/>
        </w:rPr>
        <w:t>,</w:t>
      </w:r>
      <w:r w:rsidR="00130872">
        <w:rPr>
          <w:rFonts w:ascii="Century Gothic" w:hAnsi="Century Gothic" w:cs="Times"/>
          <w:color w:val="2C2B2A"/>
          <w:sz w:val="23"/>
        </w:rPr>
        <w:t xml:space="preserve"> herbal protocol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and formal follow-up</w:t>
      </w:r>
      <w:r>
        <w:rPr>
          <w:rFonts w:ascii="Century Gothic" w:hAnsi="Century Gothic" w:cs="Times"/>
          <w:color w:val="2C2B2A"/>
          <w:sz w:val="23"/>
        </w:rPr>
        <w:t xml:space="preserve"> visits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. It is also understood that while treating common colds and other </w:t>
      </w:r>
      <w:r>
        <w:rPr>
          <w:rFonts w:ascii="Century Gothic" w:hAnsi="Century Gothic" w:cs="Times"/>
          <w:color w:val="2C2B2A"/>
          <w:sz w:val="23"/>
        </w:rPr>
        <w:t xml:space="preserve">everyday health challenges are 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part of herbal care, it is expected that those applying for </w:t>
      </w:r>
      <w:r>
        <w:rPr>
          <w:rFonts w:ascii="Century Gothic" w:hAnsi="Century Gothic" w:cs="Times"/>
          <w:color w:val="2C2B2A"/>
          <w:sz w:val="23"/>
        </w:rPr>
        <w:t>Registered Herbalist status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</w:t>
      </w:r>
      <w:r>
        <w:rPr>
          <w:rFonts w:ascii="Century Gothic" w:hAnsi="Century Gothic" w:cs="Times"/>
          <w:color w:val="2C2B2A"/>
          <w:sz w:val="23"/>
        </w:rPr>
        <w:t xml:space="preserve">will have spent the </w:t>
      </w:r>
      <w:r w:rsidR="00EB11DF">
        <w:rPr>
          <w:rFonts w:ascii="Century Gothic" w:hAnsi="Century Gothic" w:cs="Times"/>
          <w:color w:val="2C2B2A"/>
          <w:sz w:val="23"/>
        </w:rPr>
        <w:t>majority of their</w:t>
      </w:r>
      <w:r>
        <w:rPr>
          <w:rFonts w:ascii="Century Gothic" w:hAnsi="Century Gothic" w:cs="Times"/>
          <w:color w:val="2C2B2A"/>
          <w:sz w:val="23"/>
        </w:rPr>
        <w:t xml:space="preserve"> 400 hours of clinical experience working with health issues that require a broad and comprehensive process of differential assessment, </w:t>
      </w:r>
      <w:r w:rsidR="00130872">
        <w:rPr>
          <w:rFonts w:ascii="Century Gothic" w:hAnsi="Century Gothic" w:cs="Times"/>
          <w:color w:val="2C2B2A"/>
          <w:sz w:val="23"/>
        </w:rPr>
        <w:t xml:space="preserve">herbal </w:t>
      </w:r>
      <w:r>
        <w:rPr>
          <w:rFonts w:ascii="Century Gothic" w:hAnsi="Century Gothic" w:cs="Times"/>
          <w:color w:val="2C2B2A"/>
          <w:sz w:val="23"/>
        </w:rPr>
        <w:t xml:space="preserve">treatment strategies and follow up care. </w:t>
      </w:r>
    </w:p>
    <w:p w14:paraId="4F3CE5DA" w14:textId="77777777" w:rsidR="00BF5917" w:rsidRPr="00212943" w:rsidRDefault="00BF5917" w:rsidP="00BF5917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2C2B2A"/>
          <w:sz w:val="23"/>
        </w:rPr>
      </w:pPr>
    </w:p>
    <w:p w14:paraId="6E4AB043" w14:textId="683AB8FE" w:rsidR="00BF5917" w:rsidRPr="00212943" w:rsidRDefault="00465310" w:rsidP="00BF5917">
      <w:pPr>
        <w:rPr>
          <w:rFonts w:ascii="Century Gothic" w:hAnsi="Century Gothic" w:cs="Times"/>
          <w:color w:val="2C2B2A"/>
          <w:sz w:val="23"/>
        </w:rPr>
      </w:pPr>
      <w:r>
        <w:rPr>
          <w:rFonts w:ascii="Century Gothic" w:hAnsi="Century Gothic" w:cs="Times"/>
          <w:color w:val="2C2B2A"/>
          <w:sz w:val="23"/>
        </w:rPr>
        <w:t xml:space="preserve">We recognize that it can be </w:t>
      </w:r>
      <w:r w:rsidR="00BF5917" w:rsidRPr="00212943">
        <w:rPr>
          <w:rFonts w:ascii="Century Gothic" w:hAnsi="Century Gothic" w:cs="Times"/>
          <w:color w:val="2C2B2A"/>
          <w:sz w:val="23"/>
        </w:rPr>
        <w:t>difficult to gain clinical training in herbal medicine</w:t>
      </w:r>
      <w:r>
        <w:rPr>
          <w:rFonts w:ascii="Century Gothic" w:hAnsi="Century Gothic" w:cs="Times"/>
          <w:color w:val="2C2B2A"/>
          <w:sz w:val="23"/>
        </w:rPr>
        <w:t xml:space="preserve">. To address this, </w:t>
      </w:r>
      <w:r w:rsidR="00BF5917" w:rsidRPr="00212943">
        <w:rPr>
          <w:rFonts w:ascii="Century Gothic" w:hAnsi="Century Gothic" w:cs="Times"/>
          <w:color w:val="2C2B2A"/>
          <w:sz w:val="23"/>
        </w:rPr>
        <w:t>AHG has established a formal mentorship program</w:t>
      </w:r>
      <w:r>
        <w:rPr>
          <w:rFonts w:ascii="Century Gothic" w:hAnsi="Century Gothic" w:cs="Times"/>
          <w:color w:val="2C2B2A"/>
          <w:sz w:val="23"/>
        </w:rPr>
        <w:t xml:space="preserve"> that </w:t>
      </w:r>
      <w:r w:rsidR="00EB11DF">
        <w:rPr>
          <w:rFonts w:ascii="Century Gothic" w:hAnsi="Century Gothic" w:cs="Times"/>
          <w:color w:val="2C2B2A"/>
          <w:sz w:val="23"/>
        </w:rPr>
        <w:t xml:space="preserve">pairs student </w:t>
      </w:r>
      <w:r w:rsidR="00F434A1">
        <w:rPr>
          <w:rFonts w:ascii="Century Gothic" w:hAnsi="Century Gothic" w:cs="Times"/>
          <w:color w:val="2C2B2A"/>
          <w:sz w:val="23"/>
        </w:rPr>
        <w:t xml:space="preserve">practitioners, or anyone just beginning to practice, with </w:t>
      </w:r>
      <w:r>
        <w:rPr>
          <w:rFonts w:ascii="Century Gothic" w:hAnsi="Century Gothic" w:cs="Times"/>
          <w:color w:val="2C2B2A"/>
          <w:sz w:val="23"/>
        </w:rPr>
        <w:t>Registered Herbal</w:t>
      </w:r>
      <w:r w:rsidR="00F434A1">
        <w:rPr>
          <w:rFonts w:ascii="Century Gothic" w:hAnsi="Century Gothic" w:cs="Times"/>
          <w:color w:val="2C2B2A"/>
          <w:sz w:val="23"/>
        </w:rPr>
        <w:t>ists</w:t>
      </w:r>
      <w:r>
        <w:rPr>
          <w:rFonts w:ascii="Century Gothic" w:hAnsi="Century Gothic" w:cs="Times"/>
          <w:color w:val="2C2B2A"/>
          <w:sz w:val="23"/>
        </w:rPr>
        <w:t xml:space="preserve"> </w:t>
      </w:r>
      <w:r w:rsidR="00F434A1">
        <w:rPr>
          <w:rFonts w:ascii="Century Gothic" w:hAnsi="Century Gothic" w:cs="Times"/>
          <w:color w:val="2C2B2A"/>
          <w:sz w:val="23"/>
        </w:rPr>
        <w:t xml:space="preserve">members with extensive clinical experience. </w:t>
      </w:r>
      <w:r w:rsidR="00130872">
        <w:rPr>
          <w:rFonts w:ascii="Century Gothic" w:hAnsi="Century Gothic" w:cs="Times"/>
          <w:color w:val="2C2B2A"/>
          <w:sz w:val="23"/>
        </w:rPr>
        <w:t>To learn more, check out the</w:t>
      </w:r>
      <w:r w:rsidR="004E729C">
        <w:rPr>
          <w:rFonts w:ascii="Century Gothic" w:hAnsi="Century Gothic" w:cs="Times"/>
          <w:color w:val="2C2B2A"/>
          <w:sz w:val="23"/>
        </w:rPr>
        <w:t xml:space="preserve"> AHG Find a Mentor listings </w:t>
      </w:r>
      <w:hyperlink r:id="rId11" w:history="1">
        <w:r w:rsidR="004E729C" w:rsidRPr="004E729C">
          <w:rPr>
            <w:rStyle w:val="Hyperlink"/>
            <w:rFonts w:ascii="Century Gothic" w:hAnsi="Century Gothic" w:cs="Times"/>
            <w:sz w:val="23"/>
          </w:rPr>
          <w:t>here</w:t>
        </w:r>
      </w:hyperlink>
      <w:r w:rsidR="004E729C">
        <w:rPr>
          <w:rFonts w:ascii="Century Gothic" w:hAnsi="Century Gothic" w:cs="Times"/>
          <w:color w:val="2C2B2A"/>
          <w:sz w:val="23"/>
        </w:rPr>
        <w:t>. We also recommend that you refer to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</w:t>
      </w:r>
      <w:r w:rsidR="004E729C">
        <w:rPr>
          <w:rFonts w:ascii="Century Gothic" w:hAnsi="Century Gothic" w:cs="Times"/>
          <w:color w:val="2C2B2A"/>
          <w:sz w:val="23"/>
        </w:rPr>
        <w:t>the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</w:t>
      </w:r>
      <w:hyperlink r:id="rId12" w:history="1">
        <w:r w:rsidR="00BF5917" w:rsidRPr="004E729C">
          <w:rPr>
            <w:rStyle w:val="Hyperlink"/>
            <w:rFonts w:ascii="Century Gothic" w:hAnsi="Century Gothic" w:cs="Times"/>
            <w:i/>
            <w:iCs/>
            <w:sz w:val="23"/>
          </w:rPr>
          <w:t xml:space="preserve">AHG </w:t>
        </w:r>
        <w:r w:rsidR="004E729C" w:rsidRPr="004E729C">
          <w:rPr>
            <w:rStyle w:val="Hyperlink"/>
            <w:rFonts w:ascii="Century Gothic" w:hAnsi="Century Gothic" w:cs="Times"/>
            <w:i/>
            <w:iCs/>
            <w:sz w:val="23"/>
          </w:rPr>
          <w:t xml:space="preserve">Handbook of </w:t>
        </w:r>
        <w:r w:rsidR="00BF5917" w:rsidRPr="004E729C">
          <w:rPr>
            <w:rStyle w:val="Hyperlink"/>
            <w:rFonts w:ascii="Century Gothic" w:hAnsi="Century Gothic" w:cs="Times"/>
            <w:i/>
            <w:iCs/>
            <w:sz w:val="23"/>
          </w:rPr>
          <w:t xml:space="preserve">Mentorship </w:t>
        </w:r>
        <w:r w:rsidR="004E729C" w:rsidRPr="004E729C">
          <w:rPr>
            <w:rStyle w:val="Hyperlink"/>
            <w:rFonts w:ascii="Century Gothic" w:hAnsi="Century Gothic" w:cs="Times"/>
            <w:i/>
            <w:iCs/>
            <w:sz w:val="23"/>
          </w:rPr>
          <w:t>Guidelines</w:t>
        </w:r>
      </w:hyperlink>
      <w:r w:rsidR="004E729C">
        <w:rPr>
          <w:rFonts w:ascii="Century Gothic" w:hAnsi="Century Gothic" w:cs="Times"/>
          <w:color w:val="2C2B2A"/>
          <w:sz w:val="23"/>
        </w:rPr>
        <w:t xml:space="preserve">, a 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valuable </w:t>
      </w:r>
      <w:r w:rsidR="004E729C">
        <w:rPr>
          <w:rFonts w:ascii="Century Gothic" w:hAnsi="Century Gothic" w:cs="Times"/>
          <w:color w:val="2C2B2A"/>
          <w:sz w:val="23"/>
        </w:rPr>
        <w:t>resource</w:t>
      </w:r>
      <w:r w:rsidR="00BF5917" w:rsidRPr="00212943">
        <w:rPr>
          <w:rFonts w:ascii="Century Gothic" w:hAnsi="Century Gothic" w:cs="Times"/>
          <w:color w:val="2C2B2A"/>
          <w:sz w:val="23"/>
        </w:rPr>
        <w:t xml:space="preserve"> for </w:t>
      </w:r>
      <w:r w:rsidR="004E729C">
        <w:rPr>
          <w:rFonts w:ascii="Century Gothic" w:hAnsi="Century Gothic" w:cs="Times"/>
          <w:color w:val="2C2B2A"/>
          <w:sz w:val="23"/>
        </w:rPr>
        <w:t xml:space="preserve">setting up your practice, working with a mentor and documenting your </w:t>
      </w:r>
      <w:r w:rsidR="00F434A1">
        <w:rPr>
          <w:rFonts w:ascii="Century Gothic" w:hAnsi="Century Gothic" w:cs="Times"/>
          <w:color w:val="2C2B2A"/>
          <w:sz w:val="23"/>
        </w:rPr>
        <w:t>clinical work</w:t>
      </w:r>
      <w:r w:rsidR="004E729C">
        <w:rPr>
          <w:rFonts w:ascii="Century Gothic" w:hAnsi="Century Gothic" w:cs="Times"/>
          <w:color w:val="2C2B2A"/>
          <w:sz w:val="23"/>
        </w:rPr>
        <w:t xml:space="preserve">. The Handbook is a free PDF download for AHG member; $10 for all others. </w:t>
      </w:r>
    </w:p>
    <w:p w14:paraId="4258F2E6" w14:textId="77777777" w:rsidR="00BF5917" w:rsidRPr="00212943" w:rsidRDefault="00BF5917" w:rsidP="00BF5917">
      <w:pPr>
        <w:rPr>
          <w:rFonts w:ascii="Century Gothic" w:hAnsi="Century Gothic"/>
          <w:b/>
          <w:sz w:val="23"/>
        </w:rPr>
      </w:pPr>
    </w:p>
    <w:p w14:paraId="696B456F" w14:textId="02062DCE" w:rsidR="00BF5917" w:rsidRPr="004850C3" w:rsidRDefault="00BF5917" w:rsidP="00BF5917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>2. Materia Medica:</w:t>
      </w:r>
      <w:r w:rsidRPr="00212943">
        <w:rPr>
          <w:rFonts w:ascii="Century Gothic" w:hAnsi="Century Gothic"/>
          <w:sz w:val="23"/>
        </w:rPr>
        <w:t xml:space="preserve"> </w:t>
      </w:r>
      <w:r w:rsidR="00F434A1">
        <w:rPr>
          <w:rFonts w:ascii="Century Gothic" w:hAnsi="Century Gothic"/>
          <w:sz w:val="23"/>
        </w:rPr>
        <w:t xml:space="preserve">You </w:t>
      </w:r>
      <w:r w:rsidR="004E729C">
        <w:rPr>
          <w:rFonts w:ascii="Century Gothic" w:hAnsi="Century Gothic"/>
          <w:sz w:val="23"/>
        </w:rPr>
        <w:t xml:space="preserve">should have a </w:t>
      </w:r>
      <w:r w:rsidRPr="00212943">
        <w:rPr>
          <w:rFonts w:ascii="Century Gothic" w:hAnsi="Century Gothic"/>
          <w:sz w:val="23"/>
        </w:rPr>
        <w:t xml:space="preserve">working knowledge of at least 150 </w:t>
      </w:r>
      <w:r w:rsidR="004E729C">
        <w:rPr>
          <w:rFonts w:ascii="Century Gothic" w:hAnsi="Century Gothic"/>
          <w:sz w:val="23"/>
        </w:rPr>
        <w:t xml:space="preserve">medicinal </w:t>
      </w:r>
      <w:r w:rsidRPr="00212943">
        <w:rPr>
          <w:rFonts w:ascii="Century Gothic" w:hAnsi="Century Gothic"/>
          <w:sz w:val="23"/>
        </w:rPr>
        <w:t>plants</w:t>
      </w:r>
      <w:r w:rsidR="004850C3">
        <w:rPr>
          <w:rFonts w:ascii="Century Gothic" w:hAnsi="Century Gothic"/>
          <w:sz w:val="23"/>
        </w:rPr>
        <w:t>. This includes</w:t>
      </w:r>
      <w:r w:rsidRPr="00212943">
        <w:rPr>
          <w:rFonts w:ascii="Century Gothic" w:hAnsi="Century Gothic"/>
          <w:sz w:val="23"/>
        </w:rPr>
        <w:t xml:space="preserve"> an understanding of their traditional and historical uses, therapeutic actions, dosing, forms of administration, contraindications, possible herb-drug interactions, and basic phytochemical therapeutics. </w:t>
      </w:r>
      <w:r w:rsidR="00F434A1">
        <w:rPr>
          <w:rFonts w:ascii="Century Gothic" w:hAnsi="Century Gothic"/>
          <w:sz w:val="23"/>
        </w:rPr>
        <w:t>You may</w:t>
      </w:r>
      <w:r w:rsidR="004850C3">
        <w:rPr>
          <w:rFonts w:ascii="Century Gothic" w:hAnsi="Century Gothic"/>
          <w:sz w:val="23"/>
        </w:rPr>
        <w:t xml:space="preserve"> choose to demonstrate </w:t>
      </w:r>
      <w:r w:rsidR="00F434A1">
        <w:rPr>
          <w:rFonts w:ascii="Century Gothic" w:hAnsi="Century Gothic"/>
          <w:sz w:val="23"/>
        </w:rPr>
        <w:t>your</w:t>
      </w:r>
      <w:r w:rsidR="004850C3">
        <w:rPr>
          <w:rFonts w:ascii="Century Gothic" w:hAnsi="Century Gothic"/>
          <w:sz w:val="23"/>
        </w:rPr>
        <w:t xml:space="preserve"> plant knowledge by choosing herbs from one of three categories of </w:t>
      </w:r>
      <w:r w:rsidR="00130872" w:rsidRPr="00130872">
        <w:rPr>
          <w:rFonts w:ascii="Century Gothic" w:hAnsi="Century Gothic"/>
          <w:i/>
          <w:iCs/>
          <w:sz w:val="23"/>
        </w:rPr>
        <w:t>materia medica</w:t>
      </w:r>
      <w:r w:rsidR="004850C3">
        <w:rPr>
          <w:rFonts w:ascii="Century Gothic" w:hAnsi="Century Gothic"/>
          <w:sz w:val="23"/>
        </w:rPr>
        <w:t>: Western, Ayurvedic and Traditional Chines</w:t>
      </w:r>
      <w:r w:rsidR="00130872">
        <w:rPr>
          <w:rFonts w:ascii="Century Gothic" w:hAnsi="Century Gothic"/>
          <w:sz w:val="23"/>
        </w:rPr>
        <w:t>e</w:t>
      </w:r>
      <w:r w:rsidR="004850C3">
        <w:rPr>
          <w:rFonts w:ascii="Century Gothic" w:hAnsi="Century Gothic"/>
          <w:sz w:val="23"/>
        </w:rPr>
        <w:t xml:space="preserve"> Medicine. </w:t>
      </w:r>
    </w:p>
    <w:p w14:paraId="53539208" w14:textId="77777777" w:rsidR="00BF5917" w:rsidRPr="00212943" w:rsidRDefault="00BF5917" w:rsidP="00BF5917">
      <w:pPr>
        <w:rPr>
          <w:rFonts w:ascii="Century Gothic" w:hAnsi="Century Gothic"/>
          <w:b/>
          <w:sz w:val="23"/>
        </w:rPr>
      </w:pPr>
    </w:p>
    <w:p w14:paraId="48162D86" w14:textId="2E6EE8CF" w:rsidR="00BF5917" w:rsidRPr="00212943" w:rsidRDefault="00BF5917" w:rsidP="00BF5917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>3. Therapeutics:</w:t>
      </w:r>
      <w:r w:rsidRPr="00212943">
        <w:rPr>
          <w:rFonts w:ascii="Century Gothic" w:hAnsi="Century Gothic"/>
          <w:sz w:val="23"/>
        </w:rPr>
        <w:t xml:space="preserve"> A theoretical foundation for developing herbal treatment protocols, including a demonstrated ability to conduct a comprehensive case intake and </w:t>
      </w:r>
      <w:r w:rsidR="006D605F">
        <w:rPr>
          <w:rFonts w:ascii="Century Gothic" w:hAnsi="Century Gothic"/>
          <w:sz w:val="23"/>
        </w:rPr>
        <w:t xml:space="preserve">provide a </w:t>
      </w:r>
      <w:r w:rsidR="004850C3">
        <w:rPr>
          <w:rFonts w:ascii="Century Gothic" w:hAnsi="Century Gothic"/>
          <w:sz w:val="23"/>
        </w:rPr>
        <w:t xml:space="preserve">differential </w:t>
      </w:r>
      <w:r w:rsidRPr="00212943">
        <w:rPr>
          <w:rFonts w:ascii="Century Gothic" w:hAnsi="Century Gothic"/>
          <w:sz w:val="23"/>
        </w:rPr>
        <w:t>assessment</w:t>
      </w:r>
      <w:r w:rsidR="006D605F">
        <w:rPr>
          <w:rFonts w:ascii="Century Gothic" w:hAnsi="Century Gothic"/>
          <w:sz w:val="23"/>
        </w:rPr>
        <w:t>.</w:t>
      </w:r>
    </w:p>
    <w:p w14:paraId="15DD47BF" w14:textId="77777777" w:rsidR="00BF5917" w:rsidRPr="00212943" w:rsidRDefault="00BF5917" w:rsidP="00BF5917">
      <w:pPr>
        <w:rPr>
          <w:rFonts w:ascii="Century Gothic" w:hAnsi="Century Gothic"/>
          <w:sz w:val="23"/>
        </w:rPr>
      </w:pPr>
    </w:p>
    <w:p w14:paraId="65162A99" w14:textId="3C757ABE" w:rsidR="00BF5917" w:rsidRPr="00212943" w:rsidRDefault="00BF5917" w:rsidP="00BF5917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>4. Practice Management and Ethics:</w:t>
      </w:r>
      <w:r w:rsidRPr="00212943">
        <w:rPr>
          <w:rFonts w:ascii="Century Gothic" w:hAnsi="Century Gothic"/>
          <w:sz w:val="23"/>
        </w:rPr>
        <w:t xml:space="preserve">  </w:t>
      </w:r>
      <w:r w:rsidR="006D605F">
        <w:rPr>
          <w:rFonts w:ascii="Century Gothic" w:hAnsi="Century Gothic"/>
          <w:sz w:val="23"/>
        </w:rPr>
        <w:t>A c</w:t>
      </w:r>
      <w:r w:rsidRPr="00212943">
        <w:rPr>
          <w:rFonts w:ascii="Century Gothic" w:hAnsi="Century Gothic"/>
          <w:sz w:val="23"/>
        </w:rPr>
        <w:t xml:space="preserve">lear understanding of </w:t>
      </w:r>
      <w:r w:rsidR="004850C3">
        <w:rPr>
          <w:rFonts w:ascii="Century Gothic" w:hAnsi="Century Gothic"/>
          <w:sz w:val="23"/>
        </w:rPr>
        <w:t>your</w:t>
      </w:r>
      <w:r w:rsidR="004850C3" w:rsidRPr="00212943">
        <w:rPr>
          <w:rFonts w:ascii="Century Gothic" w:hAnsi="Century Gothic"/>
          <w:sz w:val="23"/>
        </w:rPr>
        <w:t xml:space="preserve"> scope of practice</w:t>
      </w:r>
      <w:r w:rsidR="004850C3">
        <w:rPr>
          <w:rFonts w:ascii="Century Gothic" w:hAnsi="Century Gothic"/>
          <w:sz w:val="23"/>
        </w:rPr>
        <w:t xml:space="preserve"> and</w:t>
      </w:r>
      <w:r w:rsidR="004850C3" w:rsidRPr="00212943">
        <w:rPr>
          <w:rFonts w:ascii="Century Gothic" w:hAnsi="Century Gothic"/>
          <w:sz w:val="23"/>
        </w:rPr>
        <w:t xml:space="preserve"> </w:t>
      </w:r>
      <w:r w:rsidRPr="00212943">
        <w:rPr>
          <w:rFonts w:ascii="Century Gothic" w:hAnsi="Century Gothic"/>
          <w:sz w:val="23"/>
        </w:rPr>
        <w:t xml:space="preserve">personal </w:t>
      </w:r>
      <w:r w:rsidR="004850C3">
        <w:rPr>
          <w:rFonts w:ascii="Century Gothic" w:hAnsi="Century Gothic"/>
          <w:sz w:val="23"/>
        </w:rPr>
        <w:t xml:space="preserve">practice </w:t>
      </w:r>
      <w:r w:rsidRPr="00212943">
        <w:rPr>
          <w:rFonts w:ascii="Century Gothic" w:hAnsi="Century Gothic"/>
          <w:sz w:val="23"/>
        </w:rPr>
        <w:t xml:space="preserve">limitations </w:t>
      </w:r>
      <w:r w:rsidR="006D605F">
        <w:rPr>
          <w:rFonts w:ascii="Century Gothic" w:hAnsi="Century Gothic"/>
          <w:sz w:val="23"/>
        </w:rPr>
        <w:t>along with</w:t>
      </w:r>
      <w:r w:rsidR="004850C3">
        <w:rPr>
          <w:rFonts w:ascii="Century Gothic" w:hAnsi="Century Gothic"/>
          <w:sz w:val="23"/>
        </w:rPr>
        <w:t xml:space="preserve"> a solid referral network of other health care professionals you can</w:t>
      </w:r>
      <w:r w:rsidRPr="00212943">
        <w:rPr>
          <w:rFonts w:ascii="Century Gothic" w:hAnsi="Century Gothic"/>
          <w:sz w:val="23"/>
        </w:rPr>
        <w:t xml:space="preserve"> consult with </w:t>
      </w:r>
      <w:r w:rsidR="004850C3">
        <w:rPr>
          <w:rFonts w:ascii="Century Gothic" w:hAnsi="Century Gothic"/>
          <w:sz w:val="23"/>
        </w:rPr>
        <w:t>or</w:t>
      </w:r>
      <w:r w:rsidRPr="00212943">
        <w:rPr>
          <w:rFonts w:ascii="Century Gothic" w:hAnsi="Century Gothic"/>
          <w:sz w:val="23"/>
        </w:rPr>
        <w:t xml:space="preserve"> make referrals </w:t>
      </w:r>
      <w:r w:rsidR="004850C3">
        <w:rPr>
          <w:rFonts w:ascii="Century Gothic" w:hAnsi="Century Gothic"/>
          <w:sz w:val="23"/>
        </w:rPr>
        <w:t xml:space="preserve">to </w:t>
      </w:r>
      <w:r w:rsidRPr="00212943">
        <w:rPr>
          <w:rFonts w:ascii="Century Gothic" w:hAnsi="Century Gothic"/>
          <w:sz w:val="23"/>
        </w:rPr>
        <w:t>as needed.</w:t>
      </w:r>
    </w:p>
    <w:p w14:paraId="1E6D22F9" w14:textId="77777777" w:rsidR="00BF5917" w:rsidRPr="00212943" w:rsidRDefault="00BF5917" w:rsidP="00BF5917">
      <w:pPr>
        <w:rPr>
          <w:rFonts w:ascii="Century Gothic" w:hAnsi="Century Gothic"/>
          <w:b/>
          <w:sz w:val="23"/>
        </w:rPr>
      </w:pPr>
    </w:p>
    <w:p w14:paraId="5BE379CE" w14:textId="629874E5" w:rsidR="00BF5917" w:rsidRPr="00212943" w:rsidRDefault="00BF5917" w:rsidP="00BF5917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>5. Basic Sciences:</w:t>
      </w:r>
      <w:r w:rsidRPr="00212943">
        <w:rPr>
          <w:rFonts w:ascii="Century Gothic" w:hAnsi="Century Gothic"/>
          <w:sz w:val="23"/>
        </w:rPr>
        <w:t xml:space="preserve">  </w:t>
      </w:r>
      <w:r w:rsidR="004850C3">
        <w:rPr>
          <w:rFonts w:ascii="Century Gothic" w:hAnsi="Century Gothic"/>
          <w:sz w:val="23"/>
        </w:rPr>
        <w:t>A</w:t>
      </w:r>
      <w:r w:rsidRPr="00212943">
        <w:rPr>
          <w:rFonts w:ascii="Century Gothic" w:hAnsi="Century Gothic"/>
          <w:sz w:val="23"/>
        </w:rPr>
        <w:t xml:space="preserve"> practical understanding of human anatomy, physiology</w:t>
      </w:r>
      <w:r w:rsidR="004850C3">
        <w:rPr>
          <w:rFonts w:ascii="Century Gothic" w:hAnsi="Century Gothic"/>
          <w:sz w:val="23"/>
        </w:rPr>
        <w:t xml:space="preserve">, </w:t>
      </w:r>
      <w:r w:rsidRPr="00212943">
        <w:rPr>
          <w:rFonts w:ascii="Century Gothic" w:hAnsi="Century Gothic"/>
          <w:sz w:val="23"/>
        </w:rPr>
        <w:t>pathophysiology, and basic plant chemistry obtained through independent or formal education.</w:t>
      </w:r>
      <w:r w:rsidR="006D605F">
        <w:rPr>
          <w:rFonts w:ascii="Century Gothic" w:hAnsi="Century Gothic"/>
          <w:sz w:val="23"/>
        </w:rPr>
        <w:t xml:space="preserve"> See </w:t>
      </w:r>
      <w:hyperlink r:id="rId13" w:history="1">
        <w:r w:rsidR="006D605F" w:rsidRPr="003F5C76">
          <w:rPr>
            <w:rStyle w:val="Hyperlink"/>
            <w:rFonts w:ascii="Century Gothic" w:hAnsi="Century Gothic"/>
            <w:sz w:val="23"/>
          </w:rPr>
          <w:t>AHG Education Guidelines</w:t>
        </w:r>
      </w:hyperlink>
      <w:r w:rsidR="00F434A1">
        <w:rPr>
          <w:rFonts w:ascii="Century Gothic" w:hAnsi="Century Gothic"/>
          <w:sz w:val="23"/>
        </w:rPr>
        <w:t xml:space="preserve"> for details.</w:t>
      </w:r>
    </w:p>
    <w:p w14:paraId="40C4BB63" w14:textId="77777777" w:rsidR="00BF5917" w:rsidRPr="00212943" w:rsidRDefault="00BF5917" w:rsidP="00BF5917">
      <w:pPr>
        <w:rPr>
          <w:rFonts w:ascii="Century Gothic" w:hAnsi="Century Gothic"/>
          <w:sz w:val="23"/>
        </w:rPr>
      </w:pPr>
    </w:p>
    <w:p w14:paraId="56559FDA" w14:textId="77777777" w:rsidR="00BF5917" w:rsidRPr="00212943" w:rsidRDefault="00BF5917" w:rsidP="00BF5917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>6.</w:t>
      </w:r>
      <w:r w:rsidRPr="00212943">
        <w:rPr>
          <w:rFonts w:ascii="Century Gothic" w:hAnsi="Century Gothic"/>
          <w:b/>
          <w:sz w:val="23"/>
        </w:rPr>
        <w:t xml:space="preserve"> Continuing Education: </w:t>
      </w:r>
      <w:r w:rsidRPr="00212943">
        <w:rPr>
          <w:rFonts w:ascii="Century Gothic" w:hAnsi="Century Gothic"/>
          <w:sz w:val="23"/>
        </w:rPr>
        <w:t>A demonstrated commitment to ongoing botanical medicine education.</w:t>
      </w:r>
    </w:p>
    <w:p w14:paraId="2DE254B3" w14:textId="77777777" w:rsidR="00BF5917" w:rsidRPr="00212943" w:rsidRDefault="00BF5917" w:rsidP="00BF5917">
      <w:pPr>
        <w:rPr>
          <w:rFonts w:ascii="Century Gothic" w:hAnsi="Century Gothic"/>
          <w:b/>
          <w:sz w:val="23"/>
        </w:rPr>
      </w:pPr>
    </w:p>
    <w:p w14:paraId="23E0A877" w14:textId="05EDA12E" w:rsidR="00BF5917" w:rsidRPr="004850C3" w:rsidRDefault="00BF5917" w:rsidP="00BF5917">
      <w:pPr>
        <w:rPr>
          <w:rFonts w:ascii="Century Gothic" w:hAnsi="Century Gothic"/>
          <w:b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Standard Application Instructions: </w:t>
      </w:r>
      <w:hyperlink r:id="rId14" w:history="1">
        <w:r w:rsidR="004850C3" w:rsidRPr="00263598">
          <w:rPr>
            <w:rStyle w:val="Hyperlink"/>
            <w:rFonts w:ascii="Century Gothic" w:hAnsi="Century Gothic"/>
            <w:sz w:val="23"/>
          </w:rPr>
          <w:t>Download</w:t>
        </w:r>
      </w:hyperlink>
      <w:r w:rsidR="004850C3">
        <w:rPr>
          <w:rFonts w:ascii="Century Gothic" w:hAnsi="Century Gothic"/>
          <w:sz w:val="23"/>
        </w:rPr>
        <w:t xml:space="preserve"> </w:t>
      </w:r>
      <w:r w:rsidR="00263598">
        <w:rPr>
          <w:rFonts w:ascii="Century Gothic" w:hAnsi="Century Gothic"/>
          <w:sz w:val="23"/>
        </w:rPr>
        <w:t xml:space="preserve">the </w:t>
      </w:r>
      <w:r w:rsidRPr="00212943">
        <w:rPr>
          <w:rFonts w:ascii="Century Gothic" w:hAnsi="Century Gothic"/>
          <w:sz w:val="23"/>
        </w:rPr>
        <w:t xml:space="preserve">AHG Application for </w:t>
      </w:r>
      <w:r w:rsidR="004850C3">
        <w:rPr>
          <w:rFonts w:ascii="Century Gothic" w:hAnsi="Century Gothic"/>
          <w:sz w:val="23"/>
        </w:rPr>
        <w:t>Registered Herbalist</w:t>
      </w:r>
      <w:r w:rsidRPr="00212943">
        <w:rPr>
          <w:rFonts w:ascii="Century Gothic" w:hAnsi="Century Gothic"/>
          <w:sz w:val="23"/>
        </w:rPr>
        <w:t xml:space="preserve"> Membershi</w:t>
      </w:r>
      <w:r w:rsidR="00263598">
        <w:rPr>
          <w:rFonts w:ascii="Century Gothic" w:hAnsi="Century Gothic"/>
          <w:sz w:val="23"/>
        </w:rPr>
        <w:t>p. In the</w:t>
      </w:r>
      <w:r w:rsidRPr="00212943">
        <w:rPr>
          <w:rFonts w:ascii="Century Gothic" w:hAnsi="Century Gothic"/>
          <w:sz w:val="23"/>
        </w:rPr>
        <w:t xml:space="preserve"> four-part application</w:t>
      </w:r>
      <w:r w:rsidR="00263598">
        <w:rPr>
          <w:rFonts w:ascii="Century Gothic" w:hAnsi="Century Gothic"/>
          <w:sz w:val="23"/>
        </w:rPr>
        <w:t xml:space="preserve"> you’ll find sections where you’ll be asked to provide information about your education and clinical experience</w:t>
      </w:r>
      <w:r w:rsidR="00F434A1">
        <w:rPr>
          <w:rFonts w:ascii="Century Gothic" w:hAnsi="Century Gothic"/>
          <w:sz w:val="23"/>
        </w:rPr>
        <w:t xml:space="preserve"> </w:t>
      </w:r>
      <w:r w:rsidR="006D605F">
        <w:rPr>
          <w:rFonts w:ascii="Century Gothic" w:hAnsi="Century Gothic"/>
          <w:sz w:val="23"/>
        </w:rPr>
        <w:t xml:space="preserve">and give responses to questions about </w:t>
      </w:r>
      <w:r w:rsidR="00263598">
        <w:rPr>
          <w:rFonts w:ascii="Century Gothic" w:hAnsi="Century Gothic"/>
          <w:sz w:val="23"/>
        </w:rPr>
        <w:t>m</w:t>
      </w:r>
      <w:r w:rsidRPr="00212943">
        <w:rPr>
          <w:rFonts w:ascii="Century Gothic" w:hAnsi="Century Gothic"/>
          <w:sz w:val="23"/>
        </w:rPr>
        <w:t xml:space="preserve">ateria </w:t>
      </w:r>
      <w:r w:rsidR="00263598">
        <w:rPr>
          <w:rFonts w:ascii="Century Gothic" w:hAnsi="Century Gothic"/>
          <w:sz w:val="23"/>
        </w:rPr>
        <w:t>m</w:t>
      </w:r>
      <w:r w:rsidRPr="00212943">
        <w:rPr>
          <w:rFonts w:ascii="Century Gothic" w:hAnsi="Century Gothic"/>
          <w:sz w:val="23"/>
        </w:rPr>
        <w:t xml:space="preserve">edica, </w:t>
      </w:r>
      <w:r w:rsidR="00263598">
        <w:rPr>
          <w:rFonts w:ascii="Century Gothic" w:hAnsi="Century Gothic"/>
          <w:sz w:val="23"/>
        </w:rPr>
        <w:t>c</w:t>
      </w:r>
      <w:r w:rsidRPr="00212943">
        <w:rPr>
          <w:rFonts w:ascii="Century Gothic" w:hAnsi="Century Gothic"/>
          <w:sz w:val="23"/>
        </w:rPr>
        <w:t xml:space="preserve">linical </w:t>
      </w:r>
      <w:r w:rsidR="00263598">
        <w:rPr>
          <w:rFonts w:ascii="Century Gothic" w:hAnsi="Century Gothic"/>
          <w:sz w:val="23"/>
        </w:rPr>
        <w:t>p</w:t>
      </w:r>
      <w:r w:rsidRPr="00212943">
        <w:rPr>
          <w:rFonts w:ascii="Century Gothic" w:hAnsi="Century Gothic"/>
          <w:sz w:val="23"/>
        </w:rPr>
        <w:t xml:space="preserve">rotocols, and </w:t>
      </w:r>
      <w:r w:rsidR="006D605F">
        <w:rPr>
          <w:rFonts w:ascii="Century Gothic" w:hAnsi="Century Gothic"/>
          <w:sz w:val="23"/>
        </w:rPr>
        <w:t>sample case histories</w:t>
      </w:r>
      <w:r w:rsidRPr="00212943">
        <w:rPr>
          <w:rFonts w:ascii="Century Gothic" w:hAnsi="Century Gothic"/>
          <w:sz w:val="23"/>
        </w:rPr>
        <w:t xml:space="preserve">. </w:t>
      </w:r>
      <w:r w:rsidR="00263598">
        <w:rPr>
          <w:rFonts w:ascii="Century Gothic" w:hAnsi="Century Gothic"/>
          <w:sz w:val="23"/>
        </w:rPr>
        <w:t>S</w:t>
      </w:r>
      <w:r w:rsidRPr="00212943">
        <w:rPr>
          <w:rFonts w:ascii="Century Gothic" w:hAnsi="Century Gothic"/>
          <w:sz w:val="23"/>
        </w:rPr>
        <w:t xml:space="preserve">pecific instructions </w:t>
      </w:r>
      <w:r w:rsidR="00263598">
        <w:rPr>
          <w:rFonts w:ascii="Century Gothic" w:hAnsi="Century Gothic"/>
          <w:sz w:val="23"/>
        </w:rPr>
        <w:t>are included</w:t>
      </w:r>
      <w:r w:rsidRPr="00212943">
        <w:rPr>
          <w:rFonts w:ascii="Century Gothic" w:hAnsi="Century Gothic"/>
          <w:sz w:val="23"/>
        </w:rPr>
        <w:t xml:space="preserve"> on the application.  The AHG </w:t>
      </w:r>
      <w:r w:rsidR="00263598">
        <w:rPr>
          <w:rFonts w:ascii="Century Gothic" w:hAnsi="Century Gothic"/>
          <w:sz w:val="23"/>
        </w:rPr>
        <w:t xml:space="preserve">Admissions Coordinator is your primary resource for  questions about the application process; feel free to contact her by </w:t>
      </w:r>
      <w:hyperlink r:id="rId15" w:history="1">
        <w:r w:rsidR="00263598" w:rsidRPr="00263598">
          <w:rPr>
            <w:rStyle w:val="Hyperlink"/>
            <w:rFonts w:ascii="Century Gothic" w:hAnsi="Century Gothic"/>
            <w:sz w:val="23"/>
          </w:rPr>
          <w:t>email</w:t>
        </w:r>
      </w:hyperlink>
      <w:r w:rsidR="00263598">
        <w:rPr>
          <w:rFonts w:ascii="Century Gothic" w:hAnsi="Century Gothic"/>
          <w:sz w:val="23"/>
        </w:rPr>
        <w:t>.</w:t>
      </w:r>
    </w:p>
    <w:p w14:paraId="7CAB9E0A" w14:textId="77777777" w:rsidR="00BF5917" w:rsidRPr="00212943" w:rsidRDefault="00BF5917" w:rsidP="00BF5917">
      <w:pPr>
        <w:rPr>
          <w:rFonts w:ascii="Century Gothic" w:hAnsi="Century Gothic"/>
          <w:sz w:val="23"/>
        </w:rPr>
      </w:pPr>
    </w:p>
    <w:p w14:paraId="5EDAEA67" w14:textId="3C084BFE" w:rsidR="00BF5917" w:rsidRPr="00212943" w:rsidRDefault="006D605F" w:rsidP="00BF5917">
      <w:pPr>
        <w:rPr>
          <w:rFonts w:ascii="Century Gothic" w:hAnsi="Century Gothic"/>
          <w:b/>
          <w:sz w:val="23"/>
        </w:rPr>
      </w:pPr>
      <w:r>
        <w:rPr>
          <w:rFonts w:ascii="Century Gothic" w:hAnsi="Century Gothic"/>
          <w:b/>
          <w:sz w:val="23"/>
        </w:rPr>
        <w:t xml:space="preserve">In addition to the RH Application, you must also submit the following: </w:t>
      </w:r>
    </w:p>
    <w:p w14:paraId="0F5F6C87" w14:textId="77777777" w:rsidR="00BF5917" w:rsidRPr="00212943" w:rsidRDefault="00BF5917" w:rsidP="00BF5917">
      <w:pPr>
        <w:rPr>
          <w:rFonts w:ascii="Century Gothic" w:hAnsi="Century Gothic"/>
          <w:b/>
          <w:sz w:val="23"/>
        </w:rPr>
      </w:pPr>
    </w:p>
    <w:p w14:paraId="4AE721A5" w14:textId="70150973" w:rsidR="00F71B1C" w:rsidRDefault="00BF5917" w:rsidP="00BF5917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</w:rPr>
      </w:pPr>
      <w:r w:rsidRPr="00263598">
        <w:rPr>
          <w:rFonts w:ascii="Century Gothic" w:hAnsi="Century Gothic"/>
          <w:b/>
          <w:sz w:val="23"/>
        </w:rPr>
        <w:t>Admissions Processing Fee:</w:t>
      </w:r>
      <w:r w:rsidRPr="00263598">
        <w:rPr>
          <w:rFonts w:ascii="Century Gothic" w:hAnsi="Century Gothic"/>
          <w:sz w:val="23"/>
        </w:rPr>
        <w:t xml:space="preserve"> A non-refundable fee of $75.00 for AHG members or $125.00 for non-members </w:t>
      </w:r>
      <w:r w:rsidR="006D605F">
        <w:rPr>
          <w:rFonts w:ascii="Century Gothic" w:hAnsi="Century Gothic"/>
          <w:sz w:val="23"/>
        </w:rPr>
        <w:t xml:space="preserve">is required. </w:t>
      </w:r>
      <w:r w:rsidR="00263598">
        <w:rPr>
          <w:rFonts w:ascii="Century Gothic" w:hAnsi="Century Gothic"/>
          <w:sz w:val="23"/>
        </w:rPr>
        <w:t xml:space="preserve">The Admissions Coordinator will notify you when your application has been prescreened </w:t>
      </w:r>
      <w:r w:rsidR="006D605F">
        <w:rPr>
          <w:rFonts w:ascii="Century Gothic" w:hAnsi="Century Gothic"/>
          <w:sz w:val="23"/>
        </w:rPr>
        <w:t xml:space="preserve">and </w:t>
      </w:r>
      <w:r w:rsidR="00F434A1">
        <w:rPr>
          <w:rFonts w:ascii="Century Gothic" w:hAnsi="Century Gothic"/>
          <w:sz w:val="23"/>
        </w:rPr>
        <w:t xml:space="preserve">is </w:t>
      </w:r>
      <w:r w:rsidR="006D605F">
        <w:rPr>
          <w:rFonts w:ascii="Century Gothic" w:hAnsi="Century Gothic"/>
          <w:sz w:val="23"/>
        </w:rPr>
        <w:t xml:space="preserve">ready to be sent to the Admissions Committee to </w:t>
      </w:r>
      <w:r w:rsidR="00F71B1C">
        <w:rPr>
          <w:rFonts w:ascii="Century Gothic" w:hAnsi="Century Gothic"/>
          <w:sz w:val="23"/>
        </w:rPr>
        <w:t xml:space="preserve"> arrange payment. </w:t>
      </w:r>
    </w:p>
    <w:p w14:paraId="74940525" w14:textId="2A4241E8" w:rsidR="00BF5917" w:rsidRPr="00263598" w:rsidRDefault="00263598" w:rsidP="00F71B1C">
      <w:pPr>
        <w:pStyle w:val="ListParagraph"/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lastRenderedPageBreak/>
        <w:t xml:space="preserve"> </w:t>
      </w:r>
    </w:p>
    <w:p w14:paraId="1A860959" w14:textId="7E327AB7" w:rsidR="00BC7FAF" w:rsidRPr="00BC7FAF" w:rsidRDefault="006D605F" w:rsidP="00BC7FA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3"/>
        </w:rPr>
      </w:pPr>
      <w:r>
        <w:rPr>
          <w:rFonts w:ascii="Century Gothic" w:hAnsi="Century Gothic"/>
          <w:b/>
          <w:sz w:val="23"/>
        </w:rPr>
        <w:t>Your</w:t>
      </w:r>
      <w:r w:rsidR="00BF5917" w:rsidRPr="00212943">
        <w:rPr>
          <w:rFonts w:ascii="Century Gothic" w:hAnsi="Century Gothic"/>
          <w:b/>
          <w:sz w:val="23"/>
        </w:rPr>
        <w:t xml:space="preserve"> curriculum vitae or resume.</w:t>
      </w:r>
      <w:r w:rsidR="00BF5917" w:rsidRPr="00212943">
        <w:rPr>
          <w:rFonts w:ascii="Century Gothic" w:hAnsi="Century Gothic"/>
          <w:sz w:val="23"/>
        </w:rPr>
        <w:t xml:space="preserve"> This should contain the following information: </w:t>
      </w:r>
    </w:p>
    <w:p w14:paraId="01A10D40" w14:textId="77777777" w:rsidR="00BC7FAF" w:rsidRPr="00212943" w:rsidRDefault="00BC7FAF" w:rsidP="00BC7FAF">
      <w:pPr>
        <w:pStyle w:val="ListParagraph"/>
        <w:spacing w:line="240" w:lineRule="auto"/>
        <w:rPr>
          <w:rFonts w:ascii="Century Gothic" w:hAnsi="Century Gothic"/>
          <w:sz w:val="23"/>
        </w:rPr>
      </w:pPr>
    </w:p>
    <w:p w14:paraId="3C9DD56A" w14:textId="0D3B2915" w:rsidR="00BF5917" w:rsidRDefault="00BF5917" w:rsidP="00BF591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>Education:</w:t>
      </w:r>
      <w:r w:rsidRPr="00212943">
        <w:rPr>
          <w:rFonts w:ascii="Century Gothic" w:hAnsi="Century Gothic"/>
          <w:sz w:val="23"/>
        </w:rPr>
        <w:t xml:space="preserve"> A list of all herbal education programs </w:t>
      </w:r>
      <w:r w:rsidR="006D605F">
        <w:rPr>
          <w:rFonts w:ascii="Century Gothic" w:hAnsi="Century Gothic"/>
          <w:sz w:val="23"/>
        </w:rPr>
        <w:t xml:space="preserve">and trainings </w:t>
      </w:r>
      <w:r w:rsidRPr="00212943">
        <w:rPr>
          <w:rFonts w:ascii="Century Gothic" w:hAnsi="Century Gothic"/>
          <w:sz w:val="23"/>
        </w:rPr>
        <w:t>you have attended, completion dates and the names of your primary instructors.</w:t>
      </w:r>
      <w:r w:rsidR="00F71B1C">
        <w:rPr>
          <w:rFonts w:ascii="Century Gothic" w:hAnsi="Century Gothic"/>
          <w:sz w:val="23"/>
        </w:rPr>
        <w:t xml:space="preserve"> </w:t>
      </w:r>
      <w:r w:rsidR="006D605F">
        <w:rPr>
          <w:rFonts w:ascii="Century Gothic" w:hAnsi="Century Gothic"/>
          <w:sz w:val="23"/>
        </w:rPr>
        <w:t>A</w:t>
      </w:r>
      <w:r w:rsidR="006D605F" w:rsidRPr="00212943">
        <w:rPr>
          <w:rFonts w:ascii="Century Gothic" w:hAnsi="Century Gothic"/>
          <w:sz w:val="23"/>
        </w:rPr>
        <w:t xml:space="preserve">ttach legible photocopies of relevant professional training </w:t>
      </w:r>
      <w:r w:rsidR="006D605F">
        <w:rPr>
          <w:rFonts w:ascii="Century Gothic" w:hAnsi="Century Gothic"/>
          <w:sz w:val="23"/>
        </w:rPr>
        <w:t>diploma</w:t>
      </w:r>
      <w:r w:rsidR="00BC7FAF">
        <w:rPr>
          <w:rFonts w:ascii="Century Gothic" w:hAnsi="Century Gothic"/>
          <w:sz w:val="23"/>
        </w:rPr>
        <w:t xml:space="preserve">s, licenses and certifications. </w:t>
      </w:r>
    </w:p>
    <w:p w14:paraId="31A3D123" w14:textId="77777777" w:rsidR="00BC7FAF" w:rsidRPr="00212943" w:rsidRDefault="00BC7FAF" w:rsidP="00BC7FAF">
      <w:pPr>
        <w:pStyle w:val="ListParagraph"/>
        <w:spacing w:line="240" w:lineRule="auto"/>
        <w:ind w:left="1440"/>
        <w:rPr>
          <w:rFonts w:ascii="Century Gothic" w:hAnsi="Century Gothic"/>
          <w:sz w:val="23"/>
        </w:rPr>
      </w:pPr>
    </w:p>
    <w:p w14:paraId="79C0CF4C" w14:textId="000DCA2C" w:rsidR="00BC7FAF" w:rsidRDefault="00BF5917" w:rsidP="00BC7FAF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>Clinical Experience:</w:t>
      </w:r>
      <w:r w:rsidRPr="00212943">
        <w:rPr>
          <w:rFonts w:ascii="Century Gothic" w:hAnsi="Century Gothic"/>
          <w:sz w:val="23"/>
        </w:rPr>
        <w:t xml:space="preserve"> Documentation for 400 hours of clinical experience. Indicate the number of hours of clinical experience gained from</w:t>
      </w:r>
      <w:r w:rsidR="006D605F">
        <w:rPr>
          <w:rFonts w:ascii="Century Gothic" w:hAnsi="Century Gothic"/>
          <w:sz w:val="23"/>
        </w:rPr>
        <w:t xml:space="preserve"> each of these categories:</w:t>
      </w:r>
      <w:r w:rsidRPr="00212943">
        <w:rPr>
          <w:rFonts w:ascii="Century Gothic" w:hAnsi="Century Gothic"/>
          <w:sz w:val="23"/>
        </w:rPr>
        <w:t xml:space="preserve"> independent practice, formal mentorship</w:t>
      </w:r>
      <w:r w:rsidR="006D605F">
        <w:rPr>
          <w:rFonts w:ascii="Century Gothic" w:hAnsi="Century Gothic"/>
          <w:sz w:val="23"/>
        </w:rPr>
        <w:t xml:space="preserve">, and </w:t>
      </w:r>
      <w:r w:rsidRPr="00212943">
        <w:rPr>
          <w:rFonts w:ascii="Century Gothic" w:hAnsi="Century Gothic"/>
          <w:sz w:val="23"/>
        </w:rPr>
        <w:t xml:space="preserve">supervised clinical training. Include the names </w:t>
      </w:r>
      <w:r w:rsidR="00F71B1C">
        <w:rPr>
          <w:rFonts w:ascii="Century Gothic" w:hAnsi="Century Gothic"/>
          <w:sz w:val="23"/>
        </w:rPr>
        <w:t>and contact information for</w:t>
      </w:r>
      <w:r w:rsidRPr="00212943">
        <w:rPr>
          <w:rFonts w:ascii="Century Gothic" w:hAnsi="Century Gothic"/>
          <w:sz w:val="23"/>
        </w:rPr>
        <w:t xml:space="preserve"> all instructors and mentors who can verify your clinical training. If your clinical experience was the result of independent practice, be prepared to supply additional documentation </w:t>
      </w:r>
      <w:r w:rsidR="006D605F">
        <w:rPr>
          <w:rFonts w:ascii="Century Gothic" w:hAnsi="Century Gothic"/>
          <w:sz w:val="23"/>
        </w:rPr>
        <w:t>upon request</w:t>
      </w:r>
      <w:r w:rsidRPr="00212943">
        <w:rPr>
          <w:rFonts w:ascii="Century Gothic" w:hAnsi="Century Gothic"/>
          <w:sz w:val="23"/>
        </w:rPr>
        <w:t xml:space="preserve">.   </w:t>
      </w:r>
    </w:p>
    <w:p w14:paraId="2C119FE6" w14:textId="77777777" w:rsidR="00BC7FAF" w:rsidRPr="00BC7FAF" w:rsidRDefault="00BC7FAF" w:rsidP="00BC7FAF">
      <w:pPr>
        <w:rPr>
          <w:rFonts w:ascii="Century Gothic" w:hAnsi="Century Gothic"/>
          <w:sz w:val="23"/>
        </w:rPr>
      </w:pPr>
    </w:p>
    <w:p w14:paraId="55710B91" w14:textId="26DC895D" w:rsidR="00BF5917" w:rsidRDefault="00BF5917" w:rsidP="00BF591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Professional Affiliations: </w:t>
      </w:r>
      <w:r w:rsidRPr="00212943">
        <w:rPr>
          <w:rFonts w:ascii="Century Gothic" w:hAnsi="Century Gothic"/>
          <w:sz w:val="23"/>
        </w:rPr>
        <w:t xml:space="preserve">Any professional organizations, societies or associations you belong to. </w:t>
      </w:r>
    </w:p>
    <w:p w14:paraId="758E864E" w14:textId="77777777" w:rsidR="00BC7FAF" w:rsidRPr="00BC7FAF" w:rsidRDefault="00BC7FAF" w:rsidP="00BC7FAF">
      <w:pPr>
        <w:rPr>
          <w:rFonts w:ascii="Century Gothic" w:hAnsi="Century Gothic"/>
          <w:sz w:val="23"/>
        </w:rPr>
      </w:pPr>
    </w:p>
    <w:p w14:paraId="6CD5A75E" w14:textId="3B7F2405" w:rsidR="00BF5917" w:rsidRDefault="00BF5917" w:rsidP="00BF591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Publications: </w:t>
      </w:r>
      <w:r w:rsidR="00BC7FAF">
        <w:rPr>
          <w:rFonts w:ascii="Century Gothic" w:hAnsi="Century Gothic"/>
          <w:sz w:val="23"/>
        </w:rPr>
        <w:t>A list of</w:t>
      </w:r>
      <w:r w:rsidRPr="00212943">
        <w:rPr>
          <w:rFonts w:ascii="Century Gothic" w:hAnsi="Century Gothic"/>
          <w:sz w:val="23"/>
        </w:rPr>
        <w:t xml:space="preserve"> published works that demonstrate your knowledge or experience with herbs, herbalism or clinical practice.</w:t>
      </w:r>
    </w:p>
    <w:p w14:paraId="17959B13" w14:textId="77777777" w:rsidR="00BC7FAF" w:rsidRPr="00BC7FAF" w:rsidRDefault="00BC7FAF" w:rsidP="00BC7FAF">
      <w:pPr>
        <w:rPr>
          <w:rFonts w:ascii="Century Gothic" w:hAnsi="Century Gothic"/>
          <w:sz w:val="23"/>
        </w:rPr>
      </w:pPr>
    </w:p>
    <w:p w14:paraId="6101231C" w14:textId="7220C5D0" w:rsidR="00BC7FAF" w:rsidRDefault="00BF5917" w:rsidP="00BC7FAF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Teaching Experience: </w:t>
      </w:r>
      <w:r w:rsidRPr="00212943">
        <w:rPr>
          <w:rFonts w:ascii="Century Gothic" w:hAnsi="Century Gothic"/>
          <w:sz w:val="23"/>
        </w:rPr>
        <w:t>All classes and lectures presented on the topic of herbs, herbalism or clinical practice.</w:t>
      </w:r>
    </w:p>
    <w:p w14:paraId="6E51B8DE" w14:textId="77777777" w:rsidR="00BC7FAF" w:rsidRPr="00BC7FAF" w:rsidRDefault="00BC7FAF" w:rsidP="00BC7FAF">
      <w:pPr>
        <w:rPr>
          <w:rFonts w:ascii="Century Gothic" w:hAnsi="Century Gothic"/>
          <w:sz w:val="23"/>
        </w:rPr>
      </w:pPr>
    </w:p>
    <w:p w14:paraId="41CD709E" w14:textId="77777777" w:rsidR="00BF5917" w:rsidRPr="00212943" w:rsidRDefault="00BF5917" w:rsidP="00BF591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Career Experience: </w:t>
      </w:r>
      <w:r w:rsidRPr="00212943">
        <w:rPr>
          <w:rFonts w:ascii="Century Gothic" w:hAnsi="Century Gothic"/>
          <w:sz w:val="23"/>
        </w:rPr>
        <w:t>All professional work experience in the field of herbalism.</w:t>
      </w:r>
    </w:p>
    <w:p w14:paraId="016622C9" w14:textId="77777777" w:rsidR="00BF5917" w:rsidRPr="00212943" w:rsidRDefault="00BF5917" w:rsidP="00BF5917">
      <w:pPr>
        <w:pStyle w:val="ListParagraph"/>
        <w:spacing w:line="240" w:lineRule="auto"/>
        <w:ind w:left="1440"/>
        <w:rPr>
          <w:rFonts w:ascii="Century Gothic" w:hAnsi="Century Gothic"/>
          <w:sz w:val="23"/>
        </w:rPr>
      </w:pPr>
    </w:p>
    <w:p w14:paraId="46513423" w14:textId="67873BC0" w:rsidR="00BF5917" w:rsidRPr="00212943" w:rsidRDefault="00BF5917" w:rsidP="00BF591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Three Letters of Recommendation. </w:t>
      </w:r>
      <w:r w:rsidR="00F71B1C">
        <w:rPr>
          <w:rFonts w:ascii="Century Gothic" w:hAnsi="Century Gothic"/>
          <w:bCs/>
          <w:sz w:val="23"/>
        </w:rPr>
        <w:t>L</w:t>
      </w:r>
      <w:r w:rsidR="00F71B1C" w:rsidRPr="00212943">
        <w:rPr>
          <w:rFonts w:ascii="Century Gothic" w:hAnsi="Century Gothic"/>
          <w:sz w:val="23"/>
        </w:rPr>
        <w:t xml:space="preserve">etters should be from health care professionals familiar with your training and </w:t>
      </w:r>
      <w:r w:rsidR="00F71B1C">
        <w:rPr>
          <w:rFonts w:ascii="Century Gothic" w:hAnsi="Century Gothic"/>
          <w:sz w:val="23"/>
        </w:rPr>
        <w:t xml:space="preserve">clinical </w:t>
      </w:r>
      <w:r w:rsidR="00F71B1C" w:rsidRPr="00212943">
        <w:rPr>
          <w:rFonts w:ascii="Century Gothic" w:hAnsi="Century Gothic"/>
          <w:sz w:val="23"/>
        </w:rPr>
        <w:t xml:space="preserve">work, and preferably </w:t>
      </w:r>
      <w:r w:rsidR="00F434A1">
        <w:rPr>
          <w:rFonts w:ascii="Century Gothic" w:hAnsi="Century Gothic"/>
          <w:sz w:val="23"/>
        </w:rPr>
        <w:t xml:space="preserve">from </w:t>
      </w:r>
      <w:r w:rsidR="00F71B1C" w:rsidRPr="00212943">
        <w:rPr>
          <w:rFonts w:ascii="Century Gothic" w:hAnsi="Century Gothic"/>
          <w:sz w:val="23"/>
        </w:rPr>
        <w:t>practitioners skilled in herbal medicine</w:t>
      </w:r>
      <w:r w:rsidR="00F434A1">
        <w:rPr>
          <w:rFonts w:ascii="Century Gothic" w:hAnsi="Century Gothic"/>
          <w:sz w:val="23"/>
        </w:rPr>
        <w:t xml:space="preserve"> practice</w:t>
      </w:r>
      <w:r w:rsidR="00BC7FAF">
        <w:rPr>
          <w:rFonts w:ascii="Century Gothic" w:hAnsi="Century Gothic"/>
          <w:sz w:val="23"/>
        </w:rPr>
        <w:t xml:space="preserve">. </w:t>
      </w:r>
      <w:r w:rsidR="00F71B1C">
        <w:rPr>
          <w:rFonts w:ascii="Century Gothic" w:hAnsi="Century Gothic"/>
          <w:sz w:val="23"/>
        </w:rPr>
        <w:t xml:space="preserve"> </w:t>
      </w:r>
      <w:r w:rsidR="00F71B1C" w:rsidRPr="00212943">
        <w:rPr>
          <w:rFonts w:ascii="Century Gothic" w:hAnsi="Century Gothic"/>
          <w:sz w:val="23"/>
        </w:rPr>
        <w:t xml:space="preserve">At least one letter should </w:t>
      </w:r>
      <w:r w:rsidR="00BC7FAF">
        <w:rPr>
          <w:rFonts w:ascii="Century Gothic" w:hAnsi="Century Gothic"/>
          <w:sz w:val="23"/>
        </w:rPr>
        <w:t>be</w:t>
      </w:r>
      <w:r w:rsidR="00F71B1C" w:rsidRPr="00212943">
        <w:rPr>
          <w:rFonts w:ascii="Century Gothic" w:hAnsi="Century Gothic"/>
          <w:sz w:val="23"/>
        </w:rPr>
        <w:t xml:space="preserve"> from </w:t>
      </w:r>
      <w:r w:rsidR="00F71B1C">
        <w:rPr>
          <w:rFonts w:ascii="Century Gothic" w:hAnsi="Century Gothic"/>
          <w:sz w:val="23"/>
        </w:rPr>
        <w:t>one of your</w:t>
      </w:r>
      <w:r w:rsidR="00F71B1C" w:rsidRPr="00212943">
        <w:rPr>
          <w:rFonts w:ascii="Century Gothic" w:hAnsi="Century Gothic"/>
          <w:sz w:val="23"/>
        </w:rPr>
        <w:t xml:space="preserve"> primary instruct</w:t>
      </w:r>
      <w:r w:rsidR="00F71B1C">
        <w:rPr>
          <w:rFonts w:ascii="Century Gothic" w:hAnsi="Century Gothic"/>
          <w:sz w:val="23"/>
        </w:rPr>
        <w:t>o</w:t>
      </w:r>
      <w:r w:rsidR="00F71B1C" w:rsidRPr="00212943">
        <w:rPr>
          <w:rFonts w:ascii="Century Gothic" w:hAnsi="Century Gothic"/>
          <w:sz w:val="23"/>
        </w:rPr>
        <w:t>r</w:t>
      </w:r>
      <w:r w:rsidR="00F71B1C">
        <w:rPr>
          <w:rFonts w:ascii="Century Gothic" w:hAnsi="Century Gothic"/>
          <w:sz w:val="23"/>
        </w:rPr>
        <w:t>s or clinical mentors</w:t>
      </w:r>
      <w:r w:rsidR="00F71B1C" w:rsidRPr="00212943">
        <w:rPr>
          <w:rFonts w:ascii="Century Gothic" w:hAnsi="Century Gothic"/>
          <w:sz w:val="23"/>
        </w:rPr>
        <w:t xml:space="preserve">. If </w:t>
      </w:r>
      <w:r w:rsidR="00F71B1C">
        <w:rPr>
          <w:rFonts w:ascii="Century Gothic" w:hAnsi="Century Gothic"/>
          <w:sz w:val="23"/>
        </w:rPr>
        <w:t xml:space="preserve">this is </w:t>
      </w:r>
      <w:r w:rsidR="00F71B1C" w:rsidRPr="00212943">
        <w:rPr>
          <w:rFonts w:ascii="Century Gothic" w:hAnsi="Century Gothic"/>
          <w:sz w:val="23"/>
        </w:rPr>
        <w:t xml:space="preserve">not possible, please include a note explaining why you are unable to </w:t>
      </w:r>
      <w:r w:rsidR="0024370A">
        <w:rPr>
          <w:rFonts w:ascii="Century Gothic" w:hAnsi="Century Gothic"/>
          <w:sz w:val="23"/>
        </w:rPr>
        <w:t>provide</w:t>
      </w:r>
      <w:r w:rsidR="00F71B1C" w:rsidRPr="00212943">
        <w:rPr>
          <w:rFonts w:ascii="Century Gothic" w:hAnsi="Century Gothic"/>
          <w:sz w:val="23"/>
        </w:rPr>
        <w:t xml:space="preserve"> </w:t>
      </w:r>
      <w:r w:rsidR="00BC7FAF">
        <w:rPr>
          <w:rFonts w:ascii="Century Gothic" w:hAnsi="Century Gothic"/>
          <w:sz w:val="23"/>
        </w:rPr>
        <w:t>this</w:t>
      </w:r>
      <w:r w:rsidR="00F71B1C" w:rsidRPr="00212943">
        <w:rPr>
          <w:rFonts w:ascii="Century Gothic" w:hAnsi="Century Gothic"/>
          <w:sz w:val="23"/>
        </w:rPr>
        <w:t>.</w:t>
      </w:r>
      <w:r w:rsidR="00F71B1C">
        <w:rPr>
          <w:rFonts w:ascii="Century Gothic" w:hAnsi="Century Gothic"/>
          <w:sz w:val="23"/>
        </w:rPr>
        <w:t xml:space="preserve"> Other a</w:t>
      </w:r>
      <w:r w:rsidRPr="00212943">
        <w:rPr>
          <w:rFonts w:ascii="Century Gothic" w:hAnsi="Century Gothic"/>
          <w:sz w:val="23"/>
        </w:rPr>
        <w:t>cceptable</w:t>
      </w:r>
      <w:r w:rsidR="00BC7FAF">
        <w:rPr>
          <w:rFonts w:ascii="Century Gothic" w:hAnsi="Century Gothic"/>
          <w:sz w:val="23"/>
        </w:rPr>
        <w:t xml:space="preserve"> sources for</w:t>
      </w:r>
      <w:r w:rsidRPr="00212943">
        <w:rPr>
          <w:rFonts w:ascii="Century Gothic" w:hAnsi="Century Gothic"/>
          <w:sz w:val="23"/>
        </w:rPr>
        <w:t xml:space="preserve"> </w:t>
      </w:r>
      <w:r w:rsidR="00F71B1C">
        <w:rPr>
          <w:rFonts w:ascii="Century Gothic" w:hAnsi="Century Gothic"/>
          <w:sz w:val="23"/>
        </w:rPr>
        <w:t xml:space="preserve">letters </w:t>
      </w:r>
      <w:r w:rsidR="0024370A">
        <w:rPr>
          <w:rFonts w:ascii="Century Gothic" w:hAnsi="Century Gothic"/>
          <w:sz w:val="23"/>
        </w:rPr>
        <w:t>of recommendation</w:t>
      </w:r>
      <w:r w:rsidR="00F71B1C">
        <w:rPr>
          <w:rFonts w:ascii="Century Gothic" w:hAnsi="Century Gothic"/>
          <w:sz w:val="23"/>
        </w:rPr>
        <w:t>:</w:t>
      </w:r>
      <w:r w:rsidRPr="00212943">
        <w:rPr>
          <w:rFonts w:ascii="Century Gothic" w:hAnsi="Century Gothic"/>
          <w:sz w:val="23"/>
        </w:rPr>
        <w:t xml:space="preserve">  AHG </w:t>
      </w:r>
      <w:r w:rsidR="00F71B1C">
        <w:rPr>
          <w:rFonts w:ascii="Century Gothic" w:hAnsi="Century Gothic"/>
          <w:sz w:val="23"/>
        </w:rPr>
        <w:t>Registered Herbalist</w:t>
      </w:r>
      <w:r w:rsidRPr="00212943">
        <w:rPr>
          <w:rFonts w:ascii="Century Gothic" w:hAnsi="Century Gothic"/>
          <w:sz w:val="23"/>
        </w:rPr>
        <w:t xml:space="preserve"> members; other qualified clinical herbalists; </w:t>
      </w:r>
      <w:r w:rsidR="00F71B1C">
        <w:rPr>
          <w:rFonts w:ascii="Century Gothic" w:hAnsi="Century Gothic"/>
          <w:sz w:val="23"/>
        </w:rPr>
        <w:t xml:space="preserve">your </w:t>
      </w:r>
      <w:r w:rsidRPr="00212943">
        <w:rPr>
          <w:rFonts w:ascii="Century Gothic" w:hAnsi="Century Gothic"/>
          <w:sz w:val="23"/>
        </w:rPr>
        <w:t xml:space="preserve">clinical training mentors or instructors; other licensed health professional with </w:t>
      </w:r>
      <w:r w:rsidRPr="00F71B1C">
        <w:rPr>
          <w:rFonts w:ascii="Century Gothic" w:hAnsi="Century Gothic"/>
          <w:b/>
          <w:bCs/>
          <w:sz w:val="23"/>
        </w:rPr>
        <w:t>herbal</w:t>
      </w:r>
      <w:r w:rsidRPr="00212943">
        <w:rPr>
          <w:rFonts w:ascii="Century Gothic" w:hAnsi="Century Gothic"/>
          <w:sz w:val="23"/>
        </w:rPr>
        <w:t xml:space="preserve"> </w:t>
      </w:r>
      <w:r w:rsidR="00F71B1C">
        <w:rPr>
          <w:rFonts w:ascii="Century Gothic" w:hAnsi="Century Gothic"/>
          <w:sz w:val="23"/>
        </w:rPr>
        <w:t>experience</w:t>
      </w:r>
      <w:r w:rsidRPr="00212943">
        <w:rPr>
          <w:rFonts w:ascii="Century Gothic" w:hAnsi="Century Gothic"/>
          <w:sz w:val="23"/>
        </w:rPr>
        <w:t xml:space="preserve">. </w:t>
      </w:r>
      <w:r w:rsidR="00F71B1C" w:rsidRPr="00212943">
        <w:rPr>
          <w:rFonts w:ascii="Century Gothic" w:hAnsi="Century Gothic"/>
          <w:sz w:val="23"/>
        </w:rPr>
        <w:t>Letters from clients, family, other students and friends are not acceptable.</w:t>
      </w:r>
    </w:p>
    <w:p w14:paraId="344A089F" w14:textId="77777777" w:rsidR="00BF5917" w:rsidRPr="00212943" w:rsidRDefault="00BF5917" w:rsidP="00BF5917">
      <w:pPr>
        <w:pStyle w:val="ListParagraph"/>
        <w:spacing w:line="240" w:lineRule="auto"/>
        <w:rPr>
          <w:rFonts w:ascii="Century Gothic" w:hAnsi="Century Gothic"/>
          <w:b/>
          <w:sz w:val="23"/>
        </w:rPr>
      </w:pPr>
    </w:p>
    <w:p w14:paraId="17397BE7" w14:textId="3E789E08" w:rsidR="00BF5917" w:rsidRDefault="00F434A1" w:rsidP="00BF5917">
      <w:pPr>
        <w:pStyle w:val="ListParagraph"/>
        <w:spacing w:line="240" w:lineRule="auto"/>
        <w:rPr>
          <w:rFonts w:ascii="Century Gothic" w:hAnsi="Century Gothic"/>
          <w:bCs/>
          <w:sz w:val="23"/>
        </w:rPr>
      </w:pPr>
      <w:r>
        <w:rPr>
          <w:rFonts w:ascii="Century Gothic" w:hAnsi="Century Gothic"/>
          <w:sz w:val="23"/>
        </w:rPr>
        <w:t>Y</w:t>
      </w:r>
      <w:r w:rsidR="00BF5917" w:rsidRPr="00212943">
        <w:rPr>
          <w:rFonts w:ascii="Century Gothic" w:hAnsi="Century Gothic"/>
          <w:sz w:val="23"/>
        </w:rPr>
        <w:t xml:space="preserve">our references </w:t>
      </w:r>
      <w:r>
        <w:rPr>
          <w:rFonts w:ascii="Century Gothic" w:hAnsi="Century Gothic"/>
          <w:sz w:val="23"/>
        </w:rPr>
        <w:t>should</w:t>
      </w:r>
      <w:r w:rsidR="00BF5917" w:rsidRPr="00212943">
        <w:rPr>
          <w:rFonts w:ascii="Century Gothic" w:hAnsi="Century Gothic"/>
          <w:sz w:val="23"/>
        </w:rPr>
        <w:t xml:space="preserve"> complete the </w:t>
      </w:r>
      <w:r w:rsidR="0024370A" w:rsidRPr="00BF618F">
        <w:rPr>
          <w:rFonts w:ascii="Century Gothic" w:hAnsi="Century Gothic"/>
          <w:bCs/>
          <w:sz w:val="23"/>
        </w:rPr>
        <w:t>Recommendation for Registered Herbalists Application Form</w:t>
      </w:r>
      <w:r w:rsidR="0024370A">
        <w:rPr>
          <w:rFonts w:ascii="Century Gothic" w:hAnsi="Century Gothic"/>
          <w:bCs/>
          <w:sz w:val="23"/>
        </w:rPr>
        <w:t xml:space="preserve"> and email it, along with their letter of recommendation, to </w:t>
      </w:r>
      <w:r>
        <w:rPr>
          <w:rFonts w:ascii="Century Gothic" w:hAnsi="Century Gothic"/>
          <w:bCs/>
          <w:sz w:val="23"/>
        </w:rPr>
        <w:t xml:space="preserve">the </w:t>
      </w:r>
      <w:hyperlink r:id="rId16" w:history="1">
        <w:r w:rsidRPr="00F434A1">
          <w:rPr>
            <w:rStyle w:val="Hyperlink"/>
            <w:rFonts w:ascii="Century Gothic" w:hAnsi="Century Gothic"/>
            <w:bCs/>
            <w:sz w:val="23"/>
          </w:rPr>
          <w:t>Admissions Coordinator</w:t>
        </w:r>
      </w:hyperlink>
      <w:r>
        <w:rPr>
          <w:rFonts w:ascii="Century Gothic" w:hAnsi="Century Gothic"/>
          <w:bCs/>
          <w:sz w:val="23"/>
        </w:rPr>
        <w:t xml:space="preserve">. </w:t>
      </w:r>
    </w:p>
    <w:p w14:paraId="39A9B44E" w14:textId="77777777" w:rsidR="0024370A" w:rsidRPr="00212943" w:rsidRDefault="0024370A" w:rsidP="00BF5917">
      <w:pPr>
        <w:pStyle w:val="ListParagraph"/>
        <w:spacing w:line="240" w:lineRule="auto"/>
        <w:rPr>
          <w:rFonts w:ascii="Century Gothic" w:hAnsi="Century Gothic"/>
          <w:bCs/>
          <w:sz w:val="23"/>
        </w:rPr>
      </w:pPr>
    </w:p>
    <w:p w14:paraId="135312FB" w14:textId="429C95DF" w:rsidR="00BF5917" w:rsidRDefault="00BF5917" w:rsidP="00BF5917">
      <w:pPr>
        <w:pStyle w:val="ListParagraph"/>
        <w:spacing w:line="240" w:lineRule="auto"/>
        <w:rPr>
          <w:rFonts w:ascii="Century Gothic" w:hAnsi="Century Gothic"/>
          <w:b/>
          <w:sz w:val="23"/>
        </w:rPr>
      </w:pPr>
      <w:bookmarkStart w:id="0" w:name="_GoBack"/>
      <w:bookmarkEnd w:id="0"/>
    </w:p>
    <w:p w14:paraId="0C2E58BE" w14:textId="77777777" w:rsidR="00A76B2F" w:rsidRPr="00212943" w:rsidRDefault="00A76B2F" w:rsidP="00BF5917">
      <w:pPr>
        <w:pStyle w:val="ListParagraph"/>
        <w:spacing w:line="240" w:lineRule="auto"/>
        <w:rPr>
          <w:rFonts w:ascii="Century Gothic" w:hAnsi="Century Gothic"/>
          <w:b/>
          <w:sz w:val="23"/>
        </w:rPr>
      </w:pPr>
    </w:p>
    <w:p w14:paraId="6EE3811A" w14:textId="77777777" w:rsidR="00F434A1" w:rsidRPr="00F434A1" w:rsidRDefault="00BF5917" w:rsidP="00BF591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3"/>
        </w:rPr>
      </w:pPr>
      <w:r w:rsidRPr="00212943">
        <w:rPr>
          <w:rFonts w:ascii="Century Gothic" w:hAnsi="Century Gothic"/>
          <w:b/>
          <w:sz w:val="23"/>
        </w:rPr>
        <w:t>Three Case Histories.</w:t>
      </w:r>
      <w:r w:rsidRPr="00212943">
        <w:rPr>
          <w:rFonts w:ascii="Century Gothic" w:hAnsi="Century Gothic"/>
          <w:sz w:val="23"/>
        </w:rPr>
        <w:t xml:space="preserve"> </w:t>
      </w:r>
      <w:r w:rsidR="00F434A1">
        <w:rPr>
          <w:rFonts w:ascii="Century Gothic" w:hAnsi="Century Gothic"/>
          <w:sz w:val="23"/>
        </w:rPr>
        <w:t>C</w:t>
      </w:r>
      <w:r w:rsidRPr="00212943">
        <w:rPr>
          <w:rFonts w:ascii="Century Gothic" w:hAnsi="Century Gothic"/>
          <w:sz w:val="23"/>
        </w:rPr>
        <w:t xml:space="preserve">ase histories should be taken from your </w:t>
      </w:r>
      <w:r w:rsidR="0024370A">
        <w:rPr>
          <w:rFonts w:ascii="Century Gothic" w:hAnsi="Century Gothic"/>
          <w:sz w:val="23"/>
        </w:rPr>
        <w:t xml:space="preserve">independent </w:t>
      </w:r>
      <w:r w:rsidRPr="00212943">
        <w:rPr>
          <w:rFonts w:ascii="Century Gothic" w:hAnsi="Century Gothic"/>
          <w:sz w:val="23"/>
        </w:rPr>
        <w:t xml:space="preserve">clinical experience. </w:t>
      </w:r>
      <w:r w:rsidR="0024370A">
        <w:rPr>
          <w:rFonts w:ascii="Century Gothic" w:hAnsi="Century Gothic" w:cs="Calibri"/>
          <w:sz w:val="23"/>
          <w:szCs w:val="28"/>
        </w:rPr>
        <w:t>T</w:t>
      </w:r>
      <w:r w:rsidRPr="00212943">
        <w:rPr>
          <w:rFonts w:ascii="Century Gothic" w:hAnsi="Century Gothic" w:cs="Calibri"/>
          <w:sz w:val="23"/>
          <w:szCs w:val="28"/>
        </w:rPr>
        <w:t xml:space="preserve">he </w:t>
      </w:r>
      <w:r w:rsidR="0024370A">
        <w:rPr>
          <w:rFonts w:ascii="Century Gothic" w:hAnsi="Century Gothic" w:cs="Calibri"/>
          <w:sz w:val="23"/>
          <w:szCs w:val="28"/>
        </w:rPr>
        <w:t>A</w:t>
      </w:r>
      <w:r w:rsidRPr="00212943">
        <w:rPr>
          <w:rFonts w:ascii="Century Gothic" w:hAnsi="Century Gothic" w:cs="Calibri"/>
          <w:sz w:val="23"/>
          <w:szCs w:val="28"/>
        </w:rPr>
        <w:t xml:space="preserve">dmissions </w:t>
      </w:r>
      <w:r w:rsidR="0024370A">
        <w:rPr>
          <w:rFonts w:ascii="Century Gothic" w:hAnsi="Century Gothic" w:cs="Calibri"/>
          <w:sz w:val="23"/>
          <w:szCs w:val="28"/>
        </w:rPr>
        <w:t>C</w:t>
      </w:r>
      <w:r w:rsidRPr="00212943">
        <w:rPr>
          <w:rFonts w:ascii="Century Gothic" w:hAnsi="Century Gothic" w:cs="Calibri"/>
          <w:sz w:val="23"/>
          <w:szCs w:val="28"/>
        </w:rPr>
        <w:t xml:space="preserve">ommittee </w:t>
      </w:r>
      <w:r w:rsidR="00BC7FAF">
        <w:rPr>
          <w:rFonts w:ascii="Century Gothic" w:hAnsi="Century Gothic" w:cs="Calibri"/>
          <w:sz w:val="23"/>
          <w:szCs w:val="28"/>
        </w:rPr>
        <w:t>looks</w:t>
      </w:r>
      <w:r w:rsidRPr="00212943">
        <w:rPr>
          <w:rFonts w:ascii="Century Gothic" w:hAnsi="Century Gothic" w:cs="Calibri"/>
          <w:sz w:val="23"/>
          <w:szCs w:val="28"/>
        </w:rPr>
        <w:t xml:space="preserve"> for case histories that show skill and excellence in the use of complex herbal protocols with extensive </w:t>
      </w:r>
      <w:r w:rsidR="0024370A">
        <w:rPr>
          <w:rFonts w:ascii="Century Gothic" w:hAnsi="Century Gothic" w:cs="Calibri"/>
          <w:sz w:val="23"/>
          <w:szCs w:val="28"/>
        </w:rPr>
        <w:t xml:space="preserve">(at least two) </w:t>
      </w:r>
      <w:r w:rsidRPr="00212943">
        <w:rPr>
          <w:rFonts w:ascii="Century Gothic" w:hAnsi="Century Gothic" w:cs="Calibri"/>
          <w:iCs/>
          <w:sz w:val="23"/>
          <w:szCs w:val="28"/>
        </w:rPr>
        <w:t>follow-ups</w:t>
      </w:r>
      <w:r w:rsidRPr="00212943">
        <w:rPr>
          <w:rFonts w:ascii="Century Gothic" w:hAnsi="Century Gothic" w:cs="Calibri"/>
          <w:i/>
          <w:iCs/>
          <w:sz w:val="23"/>
          <w:szCs w:val="28"/>
        </w:rPr>
        <w:t>.</w:t>
      </w:r>
      <w:r w:rsidRPr="00212943">
        <w:rPr>
          <w:rFonts w:ascii="Century Gothic" w:hAnsi="Century Gothic" w:cs="Calibri"/>
          <w:sz w:val="23"/>
          <w:szCs w:val="28"/>
        </w:rPr>
        <w:t xml:space="preserve"> </w:t>
      </w:r>
    </w:p>
    <w:p w14:paraId="750BD44A" w14:textId="70C5FD19" w:rsidR="00BF5917" w:rsidRPr="00212943" w:rsidRDefault="00F434A1" w:rsidP="00F434A1">
      <w:pPr>
        <w:pStyle w:val="ListParagraph"/>
        <w:spacing w:line="240" w:lineRule="auto"/>
        <w:rPr>
          <w:rFonts w:ascii="Century Gothic" w:hAnsi="Century Gothic"/>
          <w:bCs/>
          <w:sz w:val="23"/>
        </w:rPr>
      </w:pPr>
      <w:r>
        <w:rPr>
          <w:rFonts w:ascii="Century Gothic" w:hAnsi="Century Gothic"/>
          <w:b/>
          <w:sz w:val="23"/>
        </w:rPr>
        <w:t xml:space="preserve">           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While the </w:t>
      </w:r>
      <w:r w:rsidR="0024370A">
        <w:rPr>
          <w:rFonts w:ascii="Century Gothic" w:hAnsi="Century Gothic" w:cs="Calibri"/>
          <w:sz w:val="23"/>
          <w:szCs w:val="28"/>
        </w:rPr>
        <w:t>C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ommittee recognizes that diet/nutrition and lifestyle changes are foundational and </w:t>
      </w:r>
      <w:r w:rsidR="0024370A">
        <w:rPr>
          <w:rFonts w:ascii="Century Gothic" w:hAnsi="Century Gothic" w:cs="Calibri"/>
          <w:sz w:val="23"/>
          <w:szCs w:val="28"/>
        </w:rPr>
        <w:t xml:space="preserve">in </w:t>
      </w:r>
      <w:r w:rsidR="00082F6A">
        <w:rPr>
          <w:rFonts w:ascii="Century Gothic" w:hAnsi="Century Gothic" w:cs="Calibri"/>
          <w:sz w:val="23"/>
          <w:szCs w:val="28"/>
        </w:rPr>
        <w:t>many</w:t>
      </w:r>
      <w:r w:rsidR="0024370A">
        <w:rPr>
          <w:rFonts w:ascii="Century Gothic" w:hAnsi="Century Gothic" w:cs="Calibri"/>
          <w:sz w:val="23"/>
          <w:szCs w:val="28"/>
        </w:rPr>
        <w:t xml:space="preserve"> cases 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other therapies </w:t>
      </w:r>
      <w:r w:rsidR="0024370A">
        <w:rPr>
          <w:rFonts w:ascii="Century Gothic" w:hAnsi="Century Gothic" w:cs="Calibri"/>
          <w:sz w:val="23"/>
          <w:szCs w:val="28"/>
        </w:rPr>
        <w:t>may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also useful (flower essences, homeopathy, nutritional supplements, bodywork, etc</w:t>
      </w:r>
      <w:r w:rsidR="0024370A">
        <w:rPr>
          <w:rFonts w:ascii="Century Gothic" w:hAnsi="Century Gothic" w:cs="Calibri"/>
          <w:sz w:val="23"/>
          <w:szCs w:val="28"/>
        </w:rPr>
        <w:t>.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), </w:t>
      </w:r>
      <w:r w:rsidR="0024370A">
        <w:rPr>
          <w:rFonts w:ascii="Century Gothic" w:hAnsi="Century Gothic" w:cs="Calibri"/>
          <w:sz w:val="23"/>
          <w:szCs w:val="28"/>
        </w:rPr>
        <w:t>the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case histor</w:t>
      </w:r>
      <w:r w:rsidR="0024370A">
        <w:rPr>
          <w:rFonts w:ascii="Century Gothic" w:hAnsi="Century Gothic" w:cs="Calibri"/>
          <w:sz w:val="23"/>
          <w:szCs w:val="28"/>
        </w:rPr>
        <w:t>ies you submit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</w:t>
      </w:r>
      <w:r w:rsidR="00082F6A">
        <w:rPr>
          <w:rFonts w:ascii="Century Gothic" w:hAnsi="Century Gothic" w:cs="Calibri"/>
          <w:sz w:val="23"/>
          <w:szCs w:val="28"/>
        </w:rPr>
        <w:t>should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</w:t>
      </w:r>
      <w:r w:rsidR="00082F6A">
        <w:rPr>
          <w:rFonts w:ascii="Century Gothic" w:hAnsi="Century Gothic" w:cs="Calibri"/>
          <w:sz w:val="23"/>
          <w:szCs w:val="28"/>
        </w:rPr>
        <w:t>focus on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herbal</w:t>
      </w:r>
      <w:r w:rsidR="00082F6A">
        <w:rPr>
          <w:rFonts w:ascii="Century Gothic" w:hAnsi="Century Gothic" w:cs="Calibri"/>
          <w:sz w:val="23"/>
          <w:szCs w:val="28"/>
        </w:rPr>
        <w:t xml:space="preserve"> treatment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strateg</w:t>
      </w:r>
      <w:r w:rsidR="00082F6A">
        <w:rPr>
          <w:rFonts w:ascii="Century Gothic" w:hAnsi="Century Gothic" w:cs="Calibri"/>
          <w:sz w:val="23"/>
          <w:szCs w:val="28"/>
        </w:rPr>
        <w:t>ies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and </w:t>
      </w:r>
      <w:r w:rsidR="0024370A">
        <w:rPr>
          <w:rFonts w:ascii="Century Gothic" w:hAnsi="Century Gothic" w:cs="Calibri"/>
          <w:sz w:val="23"/>
          <w:szCs w:val="28"/>
        </w:rPr>
        <w:t>clearly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</w:t>
      </w:r>
      <w:r w:rsidR="00BC7FAF">
        <w:rPr>
          <w:rFonts w:ascii="Century Gothic" w:hAnsi="Century Gothic" w:cs="Calibri"/>
          <w:sz w:val="23"/>
          <w:szCs w:val="28"/>
        </w:rPr>
        <w:t>show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</w:t>
      </w:r>
      <w:r w:rsidR="0024370A">
        <w:rPr>
          <w:rFonts w:ascii="Century Gothic" w:hAnsi="Century Gothic" w:cs="Calibri"/>
          <w:sz w:val="23"/>
          <w:szCs w:val="28"/>
        </w:rPr>
        <w:t xml:space="preserve">your </w:t>
      </w:r>
      <w:r w:rsidR="00082F6A">
        <w:rPr>
          <w:rFonts w:ascii="Century Gothic" w:hAnsi="Century Gothic" w:cs="Calibri"/>
          <w:sz w:val="23"/>
          <w:szCs w:val="28"/>
        </w:rPr>
        <w:t xml:space="preserve">ability to create effective, </w:t>
      </w:r>
      <w:r w:rsidR="00BF5917" w:rsidRPr="00212943">
        <w:rPr>
          <w:rFonts w:ascii="Century Gothic" w:hAnsi="Century Gothic" w:cs="Calibri"/>
          <w:sz w:val="23"/>
          <w:szCs w:val="28"/>
        </w:rPr>
        <w:t>case appropriate herb</w:t>
      </w:r>
      <w:r w:rsidR="00082F6A">
        <w:rPr>
          <w:rFonts w:ascii="Century Gothic" w:hAnsi="Century Gothic" w:cs="Calibri"/>
          <w:sz w:val="23"/>
          <w:szCs w:val="28"/>
        </w:rPr>
        <w:t xml:space="preserve"> protocols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, </w:t>
      </w:r>
      <w:r w:rsidR="0024370A">
        <w:rPr>
          <w:rFonts w:ascii="Century Gothic" w:hAnsi="Century Gothic" w:cs="Calibri"/>
          <w:sz w:val="23"/>
          <w:szCs w:val="28"/>
        </w:rPr>
        <w:t xml:space="preserve">along with a concise </w:t>
      </w:r>
      <w:r w:rsidR="00BF5917" w:rsidRPr="00212943">
        <w:rPr>
          <w:rFonts w:ascii="Century Gothic" w:hAnsi="Century Gothic" w:cs="Calibri"/>
          <w:sz w:val="23"/>
          <w:szCs w:val="28"/>
        </w:rPr>
        <w:t>expla</w:t>
      </w:r>
      <w:r w:rsidR="0024370A">
        <w:rPr>
          <w:rFonts w:ascii="Century Gothic" w:hAnsi="Century Gothic" w:cs="Calibri"/>
          <w:sz w:val="23"/>
          <w:szCs w:val="28"/>
        </w:rPr>
        <w:t>nation of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why </w:t>
      </w:r>
      <w:r w:rsidR="0024370A">
        <w:rPr>
          <w:rFonts w:ascii="Century Gothic" w:hAnsi="Century Gothic" w:cs="Calibri"/>
          <w:sz w:val="23"/>
          <w:szCs w:val="28"/>
        </w:rPr>
        <w:t>specific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herbs w</w:t>
      </w:r>
      <w:r w:rsidR="00082F6A">
        <w:rPr>
          <w:rFonts w:ascii="Century Gothic" w:hAnsi="Century Gothic" w:cs="Calibri"/>
          <w:sz w:val="23"/>
          <w:szCs w:val="28"/>
        </w:rPr>
        <w:t>ere</w:t>
      </w:r>
      <w:r w:rsidR="00BF5917" w:rsidRPr="00212943">
        <w:rPr>
          <w:rFonts w:ascii="Century Gothic" w:hAnsi="Century Gothic" w:cs="Calibri"/>
          <w:sz w:val="23"/>
          <w:szCs w:val="28"/>
        </w:rPr>
        <w:t xml:space="preserve"> chosen. </w:t>
      </w:r>
    </w:p>
    <w:p w14:paraId="7AAD39BE" w14:textId="39F81612" w:rsidR="0024370A" w:rsidRPr="00212943" w:rsidRDefault="00BC7FAF" w:rsidP="0024370A">
      <w:pPr>
        <w:pStyle w:val="ListParagraph"/>
        <w:spacing w:line="240" w:lineRule="auto"/>
        <w:ind w:firstLine="720"/>
        <w:rPr>
          <w:rFonts w:ascii="Century Gothic" w:hAnsi="Century Gothic" w:cs="Times"/>
          <w:color w:val="2C2B2A"/>
          <w:sz w:val="23"/>
          <w:szCs w:val="32"/>
        </w:rPr>
      </w:pPr>
      <w:r>
        <w:rPr>
          <w:rFonts w:ascii="Century Gothic" w:hAnsi="Century Gothic" w:cs="Times"/>
          <w:color w:val="2C2B2A"/>
          <w:sz w:val="23"/>
          <w:szCs w:val="32"/>
        </w:rPr>
        <w:t>Case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histor</w:t>
      </w:r>
      <w:r>
        <w:rPr>
          <w:rFonts w:ascii="Century Gothic" w:hAnsi="Century Gothic" w:cs="Times"/>
          <w:color w:val="2C2B2A"/>
          <w:sz w:val="23"/>
          <w:szCs w:val="32"/>
        </w:rPr>
        <w:t>ies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</w:t>
      </w:r>
      <w:r w:rsidR="00082F6A">
        <w:rPr>
          <w:rFonts w:ascii="Century Gothic" w:hAnsi="Century Gothic" w:cs="Times"/>
          <w:color w:val="2C2B2A"/>
          <w:sz w:val="23"/>
          <w:szCs w:val="32"/>
        </w:rPr>
        <w:t>should be informed by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the </w:t>
      </w:r>
      <w:r w:rsidR="0024370A">
        <w:rPr>
          <w:rFonts w:ascii="Century Gothic" w:hAnsi="Century Gothic" w:cs="Times"/>
          <w:color w:val="2C2B2A"/>
          <w:sz w:val="23"/>
          <w:szCs w:val="32"/>
        </w:rPr>
        <w:t>type of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assessment that </w:t>
      </w:r>
      <w:r w:rsidR="00082F6A">
        <w:rPr>
          <w:rFonts w:ascii="Century Gothic" w:hAnsi="Century Gothic" w:cs="Times"/>
          <w:color w:val="2C2B2A"/>
          <w:sz w:val="23"/>
          <w:szCs w:val="32"/>
        </w:rPr>
        <w:t>you use in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</w:t>
      </w:r>
      <w:r w:rsidR="0024370A">
        <w:rPr>
          <w:rFonts w:ascii="Century Gothic" w:hAnsi="Century Gothic" w:cs="Times"/>
          <w:color w:val="2C2B2A"/>
          <w:sz w:val="23"/>
          <w:szCs w:val="32"/>
        </w:rPr>
        <w:t xml:space="preserve">your 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clinical practice. 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>This process</w:t>
      </w:r>
      <w:r w:rsidR="0024370A">
        <w:rPr>
          <w:rFonts w:ascii="Century Gothic" w:hAnsi="Century Gothic" w:cs="Times"/>
          <w:color w:val="2C2B2A"/>
          <w:sz w:val="23"/>
          <w:szCs w:val="32"/>
        </w:rPr>
        <w:t xml:space="preserve">, 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 xml:space="preserve">often </w:t>
      </w:r>
      <w:r w:rsidR="0024370A">
        <w:rPr>
          <w:rFonts w:ascii="Century Gothic" w:hAnsi="Century Gothic" w:cs="Times"/>
          <w:color w:val="2C2B2A"/>
          <w:sz w:val="23"/>
          <w:szCs w:val="32"/>
        </w:rPr>
        <w:t>referred to as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 xml:space="preserve"> "differential assessment," </w:t>
      </w:r>
      <w:r w:rsidR="0024370A">
        <w:rPr>
          <w:rFonts w:ascii="Century Gothic" w:hAnsi="Century Gothic" w:cs="Times"/>
          <w:color w:val="2C2B2A"/>
          <w:sz w:val="23"/>
          <w:szCs w:val="32"/>
        </w:rPr>
        <w:t xml:space="preserve">is one 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>where the clinician brings together all of the</w:t>
      </w:r>
      <w:r w:rsidR="0024370A">
        <w:rPr>
          <w:rFonts w:ascii="Century Gothic" w:hAnsi="Century Gothic" w:cs="Times"/>
          <w:color w:val="2C2B2A"/>
          <w:sz w:val="23"/>
          <w:szCs w:val="32"/>
        </w:rPr>
        <w:t>ir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 xml:space="preserve"> observations</w:t>
      </w:r>
      <w:r w:rsidR="00082F6A">
        <w:rPr>
          <w:rFonts w:ascii="Century Gothic" w:hAnsi="Century Gothic" w:cs="Times"/>
          <w:color w:val="2C2B2A"/>
          <w:sz w:val="23"/>
          <w:szCs w:val="32"/>
        </w:rPr>
        <w:t xml:space="preserve"> and 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 xml:space="preserve">answers to personal health questions including, most importantly, a clear </w:t>
      </w:r>
      <w:r w:rsidR="00082F6A">
        <w:rPr>
          <w:rFonts w:ascii="Century Gothic" w:hAnsi="Century Gothic" w:cs="Times"/>
          <w:color w:val="2C2B2A"/>
          <w:sz w:val="23"/>
          <w:szCs w:val="32"/>
        </w:rPr>
        <w:t>description of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 xml:space="preserve"> their present</w:t>
      </w:r>
      <w:r w:rsidR="00082F6A">
        <w:rPr>
          <w:rFonts w:ascii="Century Gothic" w:hAnsi="Century Gothic" w:cs="Times"/>
          <w:color w:val="2C2B2A"/>
          <w:sz w:val="23"/>
          <w:szCs w:val="32"/>
        </w:rPr>
        <w:t>ing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 xml:space="preserve"> symptoms, and makes a preliminary assessment, based on the individual </w:t>
      </w:r>
      <w:r>
        <w:rPr>
          <w:rFonts w:ascii="Century Gothic" w:hAnsi="Century Gothic" w:cs="Times"/>
          <w:color w:val="2C2B2A"/>
          <w:sz w:val="23"/>
          <w:szCs w:val="32"/>
        </w:rPr>
        <w:t>client</w:t>
      </w:r>
      <w:r w:rsidR="0024370A" w:rsidRPr="00212943">
        <w:rPr>
          <w:rFonts w:ascii="Century Gothic" w:hAnsi="Century Gothic" w:cs="Times"/>
          <w:color w:val="2C2B2A"/>
          <w:sz w:val="23"/>
          <w:szCs w:val="32"/>
        </w:rPr>
        <w:t xml:space="preserve">. </w:t>
      </w:r>
    </w:p>
    <w:p w14:paraId="61DC020F" w14:textId="6121742B" w:rsidR="00BF5917" w:rsidRPr="00212943" w:rsidRDefault="00D23D1B" w:rsidP="00BF5917">
      <w:pPr>
        <w:pStyle w:val="ListParagraph"/>
        <w:spacing w:line="240" w:lineRule="auto"/>
        <w:ind w:firstLine="720"/>
        <w:rPr>
          <w:rFonts w:ascii="Century Gothic" w:hAnsi="Century Gothic" w:cs="Times"/>
          <w:color w:val="2C2B2A"/>
          <w:sz w:val="23"/>
          <w:szCs w:val="32"/>
        </w:rPr>
      </w:pPr>
      <w:r>
        <w:rPr>
          <w:rFonts w:ascii="Century Gothic" w:hAnsi="Century Gothic" w:cs="Times"/>
          <w:color w:val="2C2B2A"/>
          <w:sz w:val="23"/>
          <w:szCs w:val="32"/>
        </w:rPr>
        <w:t xml:space="preserve">Differential assessment 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>may be based on an established tradition</w:t>
      </w:r>
      <w:r>
        <w:rPr>
          <w:rFonts w:ascii="Century Gothic" w:hAnsi="Century Gothic" w:cs="Times"/>
          <w:color w:val="2C2B2A"/>
          <w:sz w:val="23"/>
          <w:szCs w:val="32"/>
        </w:rPr>
        <w:t>al system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such as a western biomedical, </w:t>
      </w:r>
      <w:r w:rsidR="00BC7FAF">
        <w:rPr>
          <w:rFonts w:ascii="Century Gothic" w:hAnsi="Century Gothic" w:cs="Times"/>
          <w:color w:val="2C2B2A"/>
          <w:sz w:val="23"/>
          <w:szCs w:val="32"/>
        </w:rPr>
        <w:t xml:space="preserve">Traditional 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Chinese, or Ayurvedic model, or </w:t>
      </w:r>
      <w:r w:rsidR="00BC7FAF">
        <w:rPr>
          <w:rFonts w:ascii="Century Gothic" w:hAnsi="Century Gothic" w:cs="Times"/>
          <w:color w:val="2C2B2A"/>
          <w:sz w:val="23"/>
          <w:szCs w:val="32"/>
        </w:rPr>
        <w:t>another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traditional model as long </w:t>
      </w:r>
      <w:r w:rsidR="0024370A">
        <w:rPr>
          <w:rFonts w:ascii="Century Gothic" w:hAnsi="Century Gothic" w:cs="Times"/>
          <w:color w:val="2C2B2A"/>
          <w:sz w:val="23"/>
          <w:szCs w:val="32"/>
        </w:rPr>
        <w:t>you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demonstrate </w:t>
      </w:r>
      <w:r w:rsidR="0024370A">
        <w:rPr>
          <w:rFonts w:ascii="Century Gothic" w:hAnsi="Century Gothic" w:cs="Times"/>
          <w:color w:val="2C2B2A"/>
          <w:sz w:val="23"/>
          <w:szCs w:val="32"/>
        </w:rPr>
        <w:t>a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thorough knowledge </w:t>
      </w:r>
      <w:r w:rsidR="00BC7FAF">
        <w:rPr>
          <w:rFonts w:ascii="Century Gothic" w:hAnsi="Century Gothic" w:cs="Times"/>
          <w:color w:val="2C2B2A"/>
          <w:sz w:val="23"/>
          <w:szCs w:val="32"/>
        </w:rPr>
        <w:t xml:space="preserve">of the system and your protocols are 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consistent </w:t>
      </w:r>
      <w:r w:rsidR="00BC7FAF">
        <w:rPr>
          <w:rFonts w:ascii="Century Gothic" w:hAnsi="Century Gothic" w:cs="Times"/>
          <w:color w:val="2C2B2A"/>
          <w:sz w:val="23"/>
          <w:szCs w:val="32"/>
        </w:rPr>
        <w:t xml:space="preserve">with your </w:t>
      </w:r>
      <w:r w:rsidR="0024370A">
        <w:rPr>
          <w:rFonts w:ascii="Century Gothic" w:hAnsi="Century Gothic" w:cs="Times"/>
          <w:color w:val="2C2B2A"/>
          <w:sz w:val="23"/>
          <w:szCs w:val="32"/>
        </w:rPr>
        <w:t>differential assessment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. Common </w:t>
      </w:r>
      <w:r w:rsidR="0024370A">
        <w:rPr>
          <w:rFonts w:ascii="Century Gothic" w:hAnsi="Century Gothic" w:cs="Times"/>
          <w:color w:val="2C2B2A"/>
          <w:sz w:val="23"/>
          <w:szCs w:val="32"/>
        </w:rPr>
        <w:t xml:space="preserve">differential 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>assessment measures include</w:t>
      </w:r>
      <w:r>
        <w:rPr>
          <w:rFonts w:ascii="Century Gothic" w:hAnsi="Century Gothic" w:cs="Times"/>
          <w:color w:val="2C2B2A"/>
          <w:sz w:val="23"/>
          <w:szCs w:val="32"/>
        </w:rPr>
        <w:t>,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 </w:t>
      </w:r>
      <w:r w:rsidR="0024370A">
        <w:rPr>
          <w:rFonts w:ascii="Century Gothic" w:hAnsi="Century Gothic" w:cs="Times"/>
          <w:color w:val="2C2B2A"/>
          <w:sz w:val="23"/>
          <w:szCs w:val="32"/>
        </w:rPr>
        <w:t xml:space="preserve">but 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>are not limited to</w:t>
      </w:r>
      <w:r>
        <w:rPr>
          <w:rFonts w:ascii="Century Gothic" w:hAnsi="Century Gothic" w:cs="Times"/>
          <w:color w:val="2C2B2A"/>
          <w:sz w:val="23"/>
          <w:szCs w:val="32"/>
        </w:rPr>
        <w:t>,</w:t>
      </w:r>
      <w:r w:rsidR="0024370A">
        <w:rPr>
          <w:rFonts w:ascii="Century Gothic" w:hAnsi="Century Gothic" w:cs="Times"/>
          <w:color w:val="2C2B2A"/>
          <w:sz w:val="23"/>
          <w:szCs w:val="32"/>
        </w:rPr>
        <w:t xml:space="preserve"> </w:t>
      </w:r>
      <w:r w:rsidR="00BF5917" w:rsidRPr="00212943">
        <w:rPr>
          <w:rFonts w:ascii="Century Gothic" w:hAnsi="Century Gothic" w:cs="Times"/>
          <w:color w:val="2C2B2A"/>
          <w:sz w:val="23"/>
          <w:szCs w:val="32"/>
        </w:rPr>
        <w:t xml:space="preserve">tongue and pulse diagnosis, observations about a person's vitality, clearness of eyes, general demeanor, health of the skin or hair, and quality of the voice or their manner of speech, including clearness of thinking, and energetics (ex: hot, cold, damp, dry, excess, deficient, asthenic, sthenic). </w:t>
      </w:r>
    </w:p>
    <w:p w14:paraId="5047D7EF" w14:textId="28BD7477" w:rsidR="00BF5917" w:rsidRPr="00212943" w:rsidRDefault="00BF5917" w:rsidP="00BF5917">
      <w:pPr>
        <w:pStyle w:val="ListParagraph"/>
        <w:spacing w:line="240" w:lineRule="auto"/>
        <w:ind w:firstLine="720"/>
        <w:rPr>
          <w:rFonts w:ascii="Century Gothic" w:hAnsi="Century Gothic"/>
          <w:bCs/>
          <w:sz w:val="23"/>
        </w:rPr>
      </w:pPr>
      <w:r w:rsidRPr="00082F6A">
        <w:rPr>
          <w:rFonts w:ascii="Century Gothic" w:hAnsi="Century Gothic"/>
          <w:sz w:val="23"/>
        </w:rPr>
        <w:t>Case histories should be concise</w:t>
      </w:r>
      <w:r w:rsidR="00EA34D2" w:rsidRPr="00082F6A">
        <w:rPr>
          <w:rFonts w:ascii="Century Gothic" w:hAnsi="Century Gothic"/>
          <w:sz w:val="23"/>
        </w:rPr>
        <w:t xml:space="preserve">, </w:t>
      </w:r>
      <w:r w:rsidRPr="00082F6A">
        <w:rPr>
          <w:rFonts w:ascii="Century Gothic" w:hAnsi="Century Gothic"/>
          <w:sz w:val="23"/>
        </w:rPr>
        <w:t>comprehensive</w:t>
      </w:r>
      <w:r w:rsidR="00EA34D2" w:rsidRPr="00082F6A">
        <w:rPr>
          <w:rFonts w:ascii="Century Gothic" w:hAnsi="Century Gothic"/>
          <w:sz w:val="23"/>
        </w:rPr>
        <w:t xml:space="preserve"> and no longer than 3 typed single spaced pages each</w:t>
      </w:r>
      <w:r w:rsidR="00D23D1B" w:rsidRPr="00082F6A">
        <w:rPr>
          <w:rFonts w:ascii="Century Gothic" w:hAnsi="Century Gothic"/>
          <w:sz w:val="23"/>
        </w:rPr>
        <w:t>.</w:t>
      </w:r>
      <w:r w:rsidR="00D23D1B">
        <w:rPr>
          <w:rFonts w:ascii="Century Gothic" w:hAnsi="Century Gothic"/>
          <w:sz w:val="23"/>
        </w:rPr>
        <w:t xml:space="preserve"> </w:t>
      </w:r>
      <w:r w:rsidR="00EA34D2">
        <w:rPr>
          <w:rFonts w:ascii="Century Gothic" w:hAnsi="Century Gothic"/>
          <w:sz w:val="23"/>
        </w:rPr>
        <w:t>They should</w:t>
      </w:r>
      <w:r w:rsidR="00D23D1B">
        <w:rPr>
          <w:rFonts w:ascii="Century Gothic" w:hAnsi="Century Gothic"/>
          <w:sz w:val="23"/>
        </w:rPr>
        <w:t xml:space="preserve"> include</w:t>
      </w:r>
      <w:r w:rsidRPr="00212943">
        <w:rPr>
          <w:rFonts w:ascii="Century Gothic" w:hAnsi="Century Gothic"/>
          <w:sz w:val="23"/>
        </w:rPr>
        <w:t xml:space="preserve"> </w:t>
      </w:r>
      <w:r w:rsidR="00D23D1B">
        <w:rPr>
          <w:rFonts w:ascii="Century Gothic" w:hAnsi="Century Gothic"/>
          <w:sz w:val="23"/>
        </w:rPr>
        <w:t xml:space="preserve">the results of your </w:t>
      </w:r>
      <w:r w:rsidR="00EA34D2">
        <w:rPr>
          <w:rFonts w:ascii="Century Gothic" w:hAnsi="Century Gothic"/>
          <w:sz w:val="23"/>
        </w:rPr>
        <w:t>intake process in the form of a</w:t>
      </w:r>
      <w:r w:rsidR="00D23D1B">
        <w:rPr>
          <w:rFonts w:ascii="Century Gothic" w:hAnsi="Century Gothic"/>
          <w:sz w:val="23"/>
        </w:rPr>
        <w:t xml:space="preserve"> differential assessment</w:t>
      </w:r>
      <w:r w:rsidRPr="00212943">
        <w:rPr>
          <w:rFonts w:ascii="Century Gothic" w:hAnsi="Century Gothic"/>
          <w:sz w:val="23"/>
        </w:rPr>
        <w:t xml:space="preserve">, </w:t>
      </w:r>
      <w:r w:rsidR="00D23D1B">
        <w:rPr>
          <w:rFonts w:ascii="Century Gothic" w:hAnsi="Century Gothic"/>
          <w:sz w:val="23"/>
        </w:rPr>
        <w:t xml:space="preserve">specific </w:t>
      </w:r>
      <w:r w:rsidRPr="00212943">
        <w:rPr>
          <w:rFonts w:ascii="Century Gothic" w:hAnsi="Century Gothic"/>
          <w:sz w:val="23"/>
        </w:rPr>
        <w:t xml:space="preserve">recommendations, </w:t>
      </w:r>
      <w:r w:rsidR="00EA34D2">
        <w:rPr>
          <w:rFonts w:ascii="Century Gothic" w:hAnsi="Century Gothic"/>
          <w:sz w:val="23"/>
        </w:rPr>
        <w:t xml:space="preserve">and </w:t>
      </w:r>
      <w:r w:rsidRPr="00212943">
        <w:rPr>
          <w:rFonts w:ascii="Century Gothic" w:hAnsi="Century Gothic"/>
          <w:sz w:val="23"/>
        </w:rPr>
        <w:t xml:space="preserve">detailed treatments protocols, </w:t>
      </w:r>
      <w:r w:rsidR="00EA34D2">
        <w:rPr>
          <w:rFonts w:ascii="Century Gothic" w:hAnsi="Century Gothic"/>
          <w:sz w:val="23"/>
        </w:rPr>
        <w:t xml:space="preserve">along with treatment </w:t>
      </w:r>
      <w:r w:rsidRPr="00212943">
        <w:rPr>
          <w:rFonts w:ascii="Century Gothic" w:hAnsi="Century Gothic"/>
          <w:sz w:val="23"/>
        </w:rPr>
        <w:t>outcomes</w:t>
      </w:r>
      <w:r w:rsidR="00D23D1B">
        <w:rPr>
          <w:rFonts w:ascii="Century Gothic" w:hAnsi="Century Gothic"/>
          <w:sz w:val="23"/>
        </w:rPr>
        <w:t xml:space="preserve"> </w:t>
      </w:r>
      <w:r w:rsidR="00EA34D2">
        <w:rPr>
          <w:rFonts w:ascii="Century Gothic" w:hAnsi="Century Gothic"/>
          <w:sz w:val="23"/>
        </w:rPr>
        <w:t>from</w:t>
      </w:r>
      <w:r w:rsidR="00D23D1B">
        <w:rPr>
          <w:rFonts w:ascii="Century Gothic" w:hAnsi="Century Gothic"/>
          <w:sz w:val="23"/>
        </w:rPr>
        <w:t xml:space="preserve"> two or more follow up visits. Do not submit </w:t>
      </w:r>
      <w:r w:rsidR="00EA34D2">
        <w:rPr>
          <w:rFonts w:ascii="Century Gothic" w:hAnsi="Century Gothic"/>
          <w:sz w:val="23"/>
        </w:rPr>
        <w:t xml:space="preserve">actual </w:t>
      </w:r>
      <w:r w:rsidR="00D23D1B">
        <w:rPr>
          <w:rFonts w:ascii="Century Gothic" w:hAnsi="Century Gothic"/>
          <w:sz w:val="23"/>
        </w:rPr>
        <w:t>copies of your case intake forms</w:t>
      </w:r>
      <w:r w:rsidRPr="00212943">
        <w:rPr>
          <w:rFonts w:ascii="Century Gothic" w:hAnsi="Century Gothic"/>
          <w:sz w:val="23"/>
        </w:rPr>
        <w:t xml:space="preserve">. </w:t>
      </w:r>
      <w:r w:rsidR="00EA34D2">
        <w:rPr>
          <w:rFonts w:ascii="Century Gothic" w:hAnsi="Century Gothic"/>
          <w:sz w:val="23"/>
        </w:rPr>
        <w:t xml:space="preserve">When preparing your cases for submission </w:t>
      </w:r>
      <w:r w:rsidR="00D23D1B">
        <w:rPr>
          <w:rFonts w:ascii="Century Gothic" w:hAnsi="Century Gothic"/>
          <w:sz w:val="23"/>
        </w:rPr>
        <w:t>take care to remove n</w:t>
      </w:r>
      <w:r w:rsidRPr="00212943">
        <w:rPr>
          <w:rFonts w:ascii="Century Gothic" w:hAnsi="Century Gothic"/>
          <w:sz w:val="23"/>
        </w:rPr>
        <w:t xml:space="preserve">ames and </w:t>
      </w:r>
      <w:r w:rsidR="00D23D1B">
        <w:rPr>
          <w:rFonts w:ascii="Century Gothic" w:hAnsi="Century Gothic"/>
          <w:sz w:val="23"/>
        </w:rPr>
        <w:t xml:space="preserve">any </w:t>
      </w:r>
      <w:r w:rsidRPr="00212943">
        <w:rPr>
          <w:rFonts w:ascii="Century Gothic" w:hAnsi="Century Gothic"/>
          <w:sz w:val="23"/>
        </w:rPr>
        <w:t xml:space="preserve">personal information </w:t>
      </w:r>
      <w:r w:rsidR="00D23D1B">
        <w:rPr>
          <w:rFonts w:ascii="Century Gothic" w:hAnsi="Century Gothic"/>
          <w:sz w:val="23"/>
        </w:rPr>
        <w:t xml:space="preserve">about the client. If you need more guidelines about how to prepare </w:t>
      </w:r>
      <w:r w:rsidR="00082F6A">
        <w:rPr>
          <w:rFonts w:ascii="Century Gothic" w:hAnsi="Century Gothic"/>
          <w:sz w:val="23"/>
        </w:rPr>
        <w:t>a</w:t>
      </w:r>
      <w:r w:rsidR="00D23D1B">
        <w:rPr>
          <w:rFonts w:ascii="Century Gothic" w:hAnsi="Century Gothic"/>
          <w:sz w:val="23"/>
        </w:rPr>
        <w:t xml:space="preserve"> case</w:t>
      </w:r>
      <w:r w:rsidR="00EA34D2">
        <w:rPr>
          <w:rFonts w:ascii="Century Gothic" w:hAnsi="Century Gothic"/>
          <w:sz w:val="23"/>
        </w:rPr>
        <w:t xml:space="preserve"> </w:t>
      </w:r>
      <w:r w:rsidR="00D23D1B">
        <w:rPr>
          <w:rFonts w:ascii="Century Gothic" w:hAnsi="Century Gothic"/>
          <w:sz w:val="23"/>
        </w:rPr>
        <w:t xml:space="preserve">for review, </w:t>
      </w:r>
      <w:r w:rsidR="008F6EB7">
        <w:rPr>
          <w:rFonts w:ascii="Century Gothic" w:hAnsi="Century Gothic"/>
          <w:sz w:val="23"/>
        </w:rPr>
        <w:t xml:space="preserve">here is a link to helpful </w:t>
      </w:r>
      <w:r w:rsidR="00EA34D2">
        <w:rPr>
          <w:rFonts w:ascii="Century Gothic" w:hAnsi="Century Gothic"/>
          <w:sz w:val="23"/>
        </w:rPr>
        <w:t xml:space="preserve">AHG </w:t>
      </w:r>
      <w:r w:rsidR="008F6EB7">
        <w:rPr>
          <w:rFonts w:ascii="Century Gothic" w:hAnsi="Century Gothic"/>
          <w:sz w:val="23"/>
        </w:rPr>
        <w:t xml:space="preserve">webinar, </w:t>
      </w:r>
      <w:hyperlink r:id="rId17" w:history="1">
        <w:r w:rsidR="008F6EB7" w:rsidRPr="008F6EB7">
          <w:rPr>
            <w:rStyle w:val="Hyperlink"/>
            <w:rFonts w:ascii="Century Gothic" w:hAnsi="Century Gothic"/>
            <w:sz w:val="23"/>
          </w:rPr>
          <w:t>Preparing a Case Study for Review</w:t>
        </w:r>
      </w:hyperlink>
      <w:r w:rsidR="008F6EB7">
        <w:rPr>
          <w:rFonts w:ascii="Century Gothic" w:hAnsi="Century Gothic"/>
          <w:sz w:val="23"/>
        </w:rPr>
        <w:t>. You’ll also find case histories</w:t>
      </w:r>
      <w:r w:rsidR="00512A0E">
        <w:rPr>
          <w:rFonts w:ascii="Century Gothic" w:hAnsi="Century Gothic"/>
          <w:sz w:val="23"/>
        </w:rPr>
        <w:t xml:space="preserve"> templates</w:t>
      </w:r>
      <w:r w:rsidR="008F6EB7">
        <w:rPr>
          <w:rFonts w:ascii="Century Gothic" w:hAnsi="Century Gothic"/>
          <w:sz w:val="23"/>
        </w:rPr>
        <w:t xml:space="preserve"> and other useful forms in the </w:t>
      </w:r>
      <w:r w:rsidR="00D23D1B">
        <w:rPr>
          <w:rFonts w:ascii="Century Gothic" w:hAnsi="Century Gothic"/>
          <w:sz w:val="23"/>
        </w:rPr>
        <w:t xml:space="preserve"> </w:t>
      </w:r>
      <w:hyperlink r:id="rId18" w:history="1">
        <w:r w:rsidR="008F6EB7" w:rsidRPr="008F6EB7">
          <w:rPr>
            <w:rStyle w:val="Hyperlink"/>
            <w:rFonts w:ascii="Century Gothic" w:hAnsi="Century Gothic"/>
            <w:i/>
            <w:iCs/>
            <w:sz w:val="23"/>
          </w:rPr>
          <w:t>AHG Handbook of Mentorship Guidelines</w:t>
        </w:r>
      </w:hyperlink>
      <w:r w:rsidR="008F6EB7">
        <w:rPr>
          <w:rFonts w:ascii="Century Gothic" w:hAnsi="Century Gothic"/>
          <w:i/>
          <w:iCs/>
          <w:sz w:val="23"/>
        </w:rPr>
        <w:t>.</w:t>
      </w:r>
    </w:p>
    <w:p w14:paraId="6F33C789" w14:textId="77777777" w:rsidR="00BF5917" w:rsidRPr="00212943" w:rsidRDefault="00BF5917" w:rsidP="00BF5917">
      <w:pPr>
        <w:rPr>
          <w:rFonts w:ascii="Century Gothic" w:hAnsi="Century Gothic"/>
          <w:sz w:val="23"/>
        </w:rPr>
      </w:pPr>
    </w:p>
    <w:p w14:paraId="307AB933" w14:textId="30EF06EE" w:rsidR="00BF5917" w:rsidRDefault="008F6EB7" w:rsidP="00BF5917">
      <w:pPr>
        <w:rPr>
          <w:rFonts w:ascii="Century Gothic" w:hAnsi="Century Gothic"/>
          <w:sz w:val="23"/>
        </w:rPr>
      </w:pPr>
      <w:r>
        <w:rPr>
          <w:rFonts w:ascii="Century Gothic" w:hAnsi="Century Gothic"/>
          <w:bCs/>
          <w:sz w:val="23"/>
        </w:rPr>
        <w:t>When submitting your application, p</w:t>
      </w:r>
      <w:r>
        <w:rPr>
          <w:rFonts w:ascii="Century Gothic" w:hAnsi="Century Gothic"/>
          <w:sz w:val="23"/>
        </w:rPr>
        <w:t xml:space="preserve">lease include </w:t>
      </w:r>
      <w:r w:rsidRPr="008F6EB7">
        <w:rPr>
          <w:rFonts w:ascii="Century Gothic" w:hAnsi="Century Gothic"/>
          <w:i/>
          <w:iCs/>
          <w:sz w:val="23"/>
        </w:rPr>
        <w:t>only</w:t>
      </w:r>
      <w:r>
        <w:rPr>
          <w:rFonts w:ascii="Century Gothic" w:hAnsi="Century Gothic"/>
          <w:sz w:val="23"/>
        </w:rPr>
        <w:t xml:space="preserve"> the items requested. Don’t send c</w:t>
      </w:r>
      <w:r w:rsidR="00BF5917" w:rsidRPr="00212943">
        <w:rPr>
          <w:rFonts w:ascii="Century Gothic" w:hAnsi="Century Gothic"/>
          <w:sz w:val="23"/>
        </w:rPr>
        <w:t xml:space="preserve">opies of books or articles, diplomas or certificates from </w:t>
      </w:r>
      <w:r>
        <w:rPr>
          <w:rFonts w:ascii="Century Gothic" w:hAnsi="Century Gothic"/>
          <w:sz w:val="23"/>
        </w:rPr>
        <w:t>programs</w:t>
      </w:r>
      <w:r w:rsidR="00BF5917" w:rsidRPr="00212943">
        <w:rPr>
          <w:rFonts w:ascii="Century Gothic" w:hAnsi="Century Gothic"/>
          <w:sz w:val="23"/>
        </w:rPr>
        <w:t xml:space="preserve"> not </w:t>
      </w:r>
      <w:r>
        <w:rPr>
          <w:rFonts w:ascii="Century Gothic" w:hAnsi="Century Gothic"/>
          <w:sz w:val="23"/>
        </w:rPr>
        <w:t>relevant to the study</w:t>
      </w:r>
      <w:r w:rsidR="00BF5917" w:rsidRPr="00212943">
        <w:rPr>
          <w:rFonts w:ascii="Century Gothic" w:hAnsi="Century Gothic"/>
          <w:sz w:val="23"/>
        </w:rPr>
        <w:t xml:space="preserve"> of herbal medicine, or any </w:t>
      </w:r>
      <w:r>
        <w:rPr>
          <w:rFonts w:ascii="Century Gothic" w:hAnsi="Century Gothic"/>
          <w:sz w:val="23"/>
        </w:rPr>
        <w:t xml:space="preserve">other </w:t>
      </w:r>
      <w:r w:rsidR="00BF5917" w:rsidRPr="00212943">
        <w:rPr>
          <w:rFonts w:ascii="Century Gothic" w:hAnsi="Century Gothic"/>
          <w:sz w:val="23"/>
        </w:rPr>
        <w:t>materials</w:t>
      </w:r>
      <w:r w:rsidR="00EA34D2">
        <w:rPr>
          <w:rFonts w:ascii="Century Gothic" w:hAnsi="Century Gothic"/>
          <w:sz w:val="23"/>
        </w:rPr>
        <w:t>.</w:t>
      </w:r>
      <w:r w:rsidR="00BF5917" w:rsidRPr="00212943">
        <w:rPr>
          <w:rFonts w:ascii="Century Gothic" w:hAnsi="Century Gothic"/>
          <w:sz w:val="23"/>
        </w:rPr>
        <w:t xml:space="preserve"> </w:t>
      </w:r>
    </w:p>
    <w:p w14:paraId="5CE9B4C5" w14:textId="0CC8E161" w:rsidR="0029662C" w:rsidRDefault="0029662C" w:rsidP="00BF5917">
      <w:pPr>
        <w:rPr>
          <w:rFonts w:ascii="Century Gothic" w:hAnsi="Century Gothic"/>
          <w:sz w:val="23"/>
        </w:rPr>
      </w:pPr>
    </w:p>
    <w:p w14:paraId="117B0ABA" w14:textId="0729BC12" w:rsidR="0029662C" w:rsidRDefault="0029662C" w:rsidP="00BF5917">
      <w:pPr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>You can expect to hear the results of your application approximately 2 months following the submission deadline for each cycle (not the date you submitted your application.</w:t>
      </w:r>
      <w:r w:rsidR="00082F6A">
        <w:rPr>
          <w:rFonts w:ascii="Century Gothic" w:hAnsi="Century Gothic"/>
          <w:sz w:val="23"/>
        </w:rPr>
        <w:t>)</w:t>
      </w:r>
    </w:p>
    <w:p w14:paraId="71DEB14D" w14:textId="0744DAED" w:rsidR="008F6EB7" w:rsidRDefault="008F6EB7" w:rsidP="00BF5917">
      <w:pPr>
        <w:rPr>
          <w:rFonts w:ascii="Century Gothic" w:hAnsi="Century Gothic"/>
          <w:sz w:val="23"/>
        </w:rPr>
      </w:pPr>
    </w:p>
    <w:p w14:paraId="778F64A0" w14:textId="6720B2E9" w:rsidR="008F6EB7" w:rsidRDefault="00512A0E" w:rsidP="00BF5917">
      <w:pPr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 xml:space="preserve">Questions? </w:t>
      </w:r>
      <w:hyperlink r:id="rId19" w:history="1">
        <w:r w:rsidRPr="00512A0E">
          <w:rPr>
            <w:rStyle w:val="Hyperlink"/>
            <w:rFonts w:ascii="Century Gothic" w:hAnsi="Century Gothic"/>
            <w:sz w:val="23"/>
          </w:rPr>
          <w:t>Contact</w:t>
        </w:r>
      </w:hyperlink>
      <w:r>
        <w:rPr>
          <w:rFonts w:ascii="Century Gothic" w:hAnsi="Century Gothic"/>
          <w:sz w:val="23"/>
        </w:rPr>
        <w:t xml:space="preserve"> the Admissions Coordinator. </w:t>
      </w:r>
    </w:p>
    <w:p w14:paraId="6C7C9392" w14:textId="77777777" w:rsidR="00082F6A" w:rsidRDefault="00082F6A" w:rsidP="00BF5917">
      <w:pPr>
        <w:rPr>
          <w:rFonts w:ascii="Century Gothic" w:hAnsi="Century Gothic"/>
          <w:sz w:val="23"/>
        </w:rPr>
      </w:pPr>
    </w:p>
    <w:p w14:paraId="72FF6D43" w14:textId="6B899C08" w:rsidR="00512A0E" w:rsidRDefault="00512A0E" w:rsidP="00BF5917">
      <w:pPr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 xml:space="preserve">Download the </w:t>
      </w:r>
      <w:hyperlink r:id="rId20" w:history="1">
        <w:r w:rsidRPr="00512A0E">
          <w:rPr>
            <w:rStyle w:val="Hyperlink"/>
            <w:rFonts w:ascii="Century Gothic" w:hAnsi="Century Gothic"/>
            <w:sz w:val="23"/>
          </w:rPr>
          <w:t>Registered Herbalist Standard Application</w:t>
        </w:r>
      </w:hyperlink>
    </w:p>
    <w:p w14:paraId="4BE5AB82" w14:textId="44F17617" w:rsidR="008F6EB7" w:rsidRDefault="008F6EB7" w:rsidP="00BF5917">
      <w:pPr>
        <w:rPr>
          <w:rFonts w:ascii="Century Gothic" w:hAnsi="Century Gothic"/>
          <w:sz w:val="23"/>
        </w:rPr>
      </w:pPr>
    </w:p>
    <w:p w14:paraId="7E4C1E5A" w14:textId="77777777" w:rsidR="008F6EB7" w:rsidRPr="00212943" w:rsidRDefault="008F6EB7" w:rsidP="00BF5917">
      <w:pPr>
        <w:rPr>
          <w:rFonts w:ascii="Century Gothic" w:hAnsi="Century Gothic"/>
          <w:sz w:val="23"/>
        </w:rPr>
      </w:pPr>
    </w:p>
    <w:p w14:paraId="63CCF153" w14:textId="2C1AF427" w:rsidR="00F13CB4" w:rsidRPr="00212943" w:rsidRDefault="007C2A98" w:rsidP="007C2A98">
      <w:pPr>
        <w:rPr>
          <w:rFonts w:ascii="Century Gothic" w:hAnsi="Century Gothic"/>
          <w:b/>
          <w:sz w:val="23"/>
        </w:rPr>
      </w:pPr>
      <w:r w:rsidRPr="00212943">
        <w:rPr>
          <w:rFonts w:ascii="Century Gothic" w:hAnsi="Century Gothic"/>
          <w:b/>
          <w:sz w:val="23"/>
        </w:rPr>
        <w:t xml:space="preserve">Expedited </w:t>
      </w:r>
      <w:r w:rsidR="00EA34D2">
        <w:rPr>
          <w:rFonts w:ascii="Century Gothic" w:hAnsi="Century Gothic"/>
          <w:b/>
          <w:sz w:val="23"/>
        </w:rPr>
        <w:t xml:space="preserve">RH </w:t>
      </w:r>
      <w:r w:rsidRPr="00212943">
        <w:rPr>
          <w:rFonts w:ascii="Century Gothic" w:hAnsi="Century Gothic"/>
          <w:b/>
          <w:sz w:val="23"/>
        </w:rPr>
        <w:t xml:space="preserve">Application </w:t>
      </w:r>
      <w:r w:rsidR="00082F6A">
        <w:rPr>
          <w:rFonts w:ascii="Century Gothic" w:hAnsi="Century Gothic"/>
          <w:b/>
          <w:sz w:val="23"/>
        </w:rPr>
        <w:t>Criteria</w:t>
      </w:r>
    </w:p>
    <w:p w14:paraId="16A84588" w14:textId="77777777" w:rsidR="00EA34D2" w:rsidRDefault="00EA34D2" w:rsidP="007C2A98">
      <w:pPr>
        <w:rPr>
          <w:rFonts w:ascii="Century Gothic" w:hAnsi="Century Gothic"/>
          <w:sz w:val="23"/>
        </w:rPr>
      </w:pPr>
    </w:p>
    <w:p w14:paraId="4852F1AA" w14:textId="77C0DEB2" w:rsidR="00F13CB4" w:rsidRPr="00212943" w:rsidRDefault="0029662C" w:rsidP="007C2A98">
      <w:pPr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>If you</w:t>
      </w:r>
      <w:r w:rsidR="00F13CB4" w:rsidRPr="00212943">
        <w:rPr>
          <w:rFonts w:ascii="Century Gothic" w:hAnsi="Century Gothic"/>
          <w:sz w:val="23"/>
        </w:rPr>
        <w:t xml:space="preserve"> qualify for the Expedited </w:t>
      </w:r>
      <w:r w:rsidR="00EA34D2">
        <w:rPr>
          <w:rFonts w:ascii="Century Gothic" w:hAnsi="Century Gothic"/>
          <w:sz w:val="23"/>
        </w:rPr>
        <w:t>Application</w:t>
      </w:r>
      <w:r>
        <w:rPr>
          <w:rFonts w:ascii="Century Gothic" w:hAnsi="Century Gothic"/>
          <w:sz w:val="23"/>
        </w:rPr>
        <w:t xml:space="preserve"> process, please</w:t>
      </w:r>
      <w:r w:rsidR="00F13CB4" w:rsidRPr="00212943">
        <w:rPr>
          <w:rFonts w:ascii="Century Gothic" w:hAnsi="Century Gothic"/>
          <w:sz w:val="23"/>
        </w:rPr>
        <w:t xml:space="preserve"> submit the following items in lieu of the Standard Application:</w:t>
      </w:r>
    </w:p>
    <w:p w14:paraId="310DF1E8" w14:textId="77777777" w:rsidR="00F13CB4" w:rsidRPr="00212943" w:rsidRDefault="00F13CB4" w:rsidP="007C2A98">
      <w:pPr>
        <w:rPr>
          <w:rFonts w:ascii="Century Gothic" w:hAnsi="Century Gothic"/>
          <w:b/>
          <w:sz w:val="23"/>
        </w:rPr>
      </w:pPr>
    </w:p>
    <w:p w14:paraId="0BDE506E" w14:textId="1F7F21FE" w:rsidR="00EA34D2" w:rsidRDefault="00F13CB4" w:rsidP="00EA34D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 xml:space="preserve">A letter of intent that states why </w:t>
      </w:r>
      <w:r w:rsidR="00082F6A">
        <w:rPr>
          <w:rFonts w:ascii="Century Gothic" w:hAnsi="Century Gothic"/>
          <w:sz w:val="23"/>
        </w:rPr>
        <w:t>you are</w:t>
      </w:r>
      <w:r w:rsidRPr="00212943">
        <w:rPr>
          <w:rFonts w:ascii="Century Gothic" w:hAnsi="Century Gothic"/>
          <w:sz w:val="23"/>
        </w:rPr>
        <w:t xml:space="preserve"> interested in </w:t>
      </w:r>
      <w:r w:rsidR="00082F6A">
        <w:rPr>
          <w:rFonts w:ascii="Century Gothic" w:hAnsi="Century Gothic"/>
          <w:sz w:val="23"/>
        </w:rPr>
        <w:t>Registered Herbalist</w:t>
      </w:r>
      <w:r w:rsidRPr="00212943">
        <w:rPr>
          <w:rFonts w:ascii="Century Gothic" w:hAnsi="Century Gothic"/>
          <w:sz w:val="23"/>
        </w:rPr>
        <w:t xml:space="preserve"> membership and provides detailed information about </w:t>
      </w:r>
      <w:r w:rsidR="00082F6A">
        <w:rPr>
          <w:rFonts w:ascii="Century Gothic" w:hAnsi="Century Gothic"/>
          <w:sz w:val="23"/>
        </w:rPr>
        <w:t>your</w:t>
      </w:r>
      <w:r w:rsidRPr="00212943">
        <w:rPr>
          <w:rFonts w:ascii="Century Gothic" w:hAnsi="Century Gothic"/>
          <w:sz w:val="23"/>
        </w:rPr>
        <w:t xml:space="preserve"> qualifications.</w:t>
      </w:r>
    </w:p>
    <w:p w14:paraId="217CA65F" w14:textId="77777777" w:rsidR="00EA34D2" w:rsidRPr="00EA34D2" w:rsidRDefault="00EA34D2" w:rsidP="00EA34D2">
      <w:pPr>
        <w:rPr>
          <w:rFonts w:ascii="Century Gothic" w:hAnsi="Century Gothic"/>
          <w:sz w:val="23"/>
        </w:rPr>
      </w:pPr>
    </w:p>
    <w:p w14:paraId="66E1856D" w14:textId="128EF798" w:rsidR="00F13CB4" w:rsidRPr="0029662C" w:rsidRDefault="00F13CB4" w:rsidP="0029662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>A current curriculum vitae or resume</w:t>
      </w:r>
      <w:r w:rsidR="0029662C">
        <w:rPr>
          <w:rFonts w:ascii="Century Gothic" w:hAnsi="Century Gothic"/>
          <w:sz w:val="23"/>
        </w:rPr>
        <w:t xml:space="preserve"> that includes a</w:t>
      </w:r>
      <w:r w:rsidRPr="0029662C">
        <w:rPr>
          <w:rFonts w:ascii="Century Gothic" w:hAnsi="Century Gothic"/>
          <w:sz w:val="23"/>
        </w:rPr>
        <w:t xml:space="preserve"> detailed list of all botanical medicine classes, workshops, seminars, clinics, apprenticeships or internships attended or completed.</w:t>
      </w:r>
      <w:r w:rsidR="0029662C">
        <w:rPr>
          <w:rFonts w:ascii="Century Gothic" w:hAnsi="Century Gothic"/>
          <w:sz w:val="23"/>
        </w:rPr>
        <w:t xml:space="preserve"> A</w:t>
      </w:r>
      <w:r w:rsidR="0029662C" w:rsidRPr="00212943">
        <w:rPr>
          <w:rFonts w:ascii="Century Gothic" w:hAnsi="Century Gothic"/>
          <w:sz w:val="23"/>
        </w:rPr>
        <w:t>ttach legible photocopies of professional certification or licensure (or equivalent)</w:t>
      </w:r>
      <w:r w:rsidR="0029662C">
        <w:rPr>
          <w:rFonts w:ascii="Century Gothic" w:hAnsi="Century Gothic"/>
          <w:sz w:val="23"/>
        </w:rPr>
        <w:t xml:space="preserve"> and other relevant </w:t>
      </w:r>
      <w:r w:rsidR="0029662C" w:rsidRPr="00212943">
        <w:rPr>
          <w:rFonts w:ascii="Century Gothic" w:hAnsi="Century Gothic"/>
          <w:sz w:val="23"/>
        </w:rPr>
        <w:t xml:space="preserve">training </w:t>
      </w:r>
      <w:r w:rsidR="0029662C">
        <w:rPr>
          <w:rFonts w:ascii="Century Gothic" w:hAnsi="Century Gothic"/>
          <w:sz w:val="23"/>
        </w:rPr>
        <w:t>diplomas, licenses and certifications</w:t>
      </w:r>
    </w:p>
    <w:p w14:paraId="0C4D0E33" w14:textId="77777777" w:rsidR="00EA34D2" w:rsidRPr="00EA34D2" w:rsidRDefault="00EA34D2" w:rsidP="00EA34D2">
      <w:pPr>
        <w:rPr>
          <w:rFonts w:ascii="Century Gothic" w:hAnsi="Century Gothic"/>
          <w:sz w:val="23"/>
        </w:rPr>
      </w:pPr>
    </w:p>
    <w:p w14:paraId="4D699E09" w14:textId="651D3C0F" w:rsidR="00F13CB4" w:rsidRDefault="00F13CB4" w:rsidP="007C2A9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 xml:space="preserve">Two case histories drawn from </w:t>
      </w:r>
      <w:r w:rsidR="00082F6A">
        <w:rPr>
          <w:rFonts w:ascii="Century Gothic" w:hAnsi="Century Gothic"/>
          <w:sz w:val="23"/>
        </w:rPr>
        <w:t>your</w:t>
      </w:r>
      <w:r w:rsidRPr="00212943">
        <w:rPr>
          <w:rFonts w:ascii="Century Gothic" w:hAnsi="Century Gothic"/>
          <w:sz w:val="23"/>
        </w:rPr>
        <w:t xml:space="preserve"> clinical practice that clearly demonstrate the use of botanical therapies. </w:t>
      </w:r>
      <w:r w:rsidR="00082F6A">
        <w:rPr>
          <w:rFonts w:ascii="Century Gothic" w:hAnsi="Century Gothic"/>
          <w:sz w:val="23"/>
        </w:rPr>
        <w:t>Please refer to</w:t>
      </w:r>
      <w:r w:rsidR="00EA34D2">
        <w:rPr>
          <w:rFonts w:ascii="Century Gothic" w:hAnsi="Century Gothic"/>
          <w:sz w:val="23"/>
        </w:rPr>
        <w:t xml:space="preserve"> the guidelines for submitting case histories under the Standard Application section. </w:t>
      </w:r>
    </w:p>
    <w:p w14:paraId="3964E005" w14:textId="77777777" w:rsidR="00EA34D2" w:rsidRPr="00EA34D2" w:rsidRDefault="00EA34D2" w:rsidP="00EA34D2">
      <w:pPr>
        <w:rPr>
          <w:rFonts w:ascii="Century Gothic" w:hAnsi="Century Gothic"/>
          <w:sz w:val="23"/>
        </w:rPr>
      </w:pPr>
    </w:p>
    <w:p w14:paraId="66336631" w14:textId="77777777" w:rsidR="00F85F94" w:rsidRDefault="00F13CB4" w:rsidP="007C2A9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3"/>
        </w:rPr>
      </w:pPr>
      <w:r w:rsidRPr="00F85F94">
        <w:rPr>
          <w:rFonts w:ascii="Century Gothic" w:hAnsi="Century Gothic"/>
          <w:sz w:val="23"/>
        </w:rPr>
        <w:t xml:space="preserve">A letter of recommendation from </w:t>
      </w:r>
      <w:r w:rsidR="00F85F94" w:rsidRPr="00F85F94">
        <w:rPr>
          <w:rFonts w:ascii="Century Gothic" w:hAnsi="Century Gothic"/>
          <w:sz w:val="23"/>
        </w:rPr>
        <w:t>one of your primary instructors in botanical medicine.</w:t>
      </w:r>
    </w:p>
    <w:p w14:paraId="5CE4488E" w14:textId="77777777" w:rsidR="00F85F94" w:rsidRPr="00F85F94" w:rsidRDefault="00F85F94" w:rsidP="00F85F94">
      <w:pPr>
        <w:pStyle w:val="ListParagraph"/>
        <w:rPr>
          <w:rFonts w:ascii="Century Gothic" w:hAnsi="Century Gothic"/>
          <w:sz w:val="23"/>
        </w:rPr>
      </w:pPr>
    </w:p>
    <w:p w14:paraId="25AB7011" w14:textId="084F2EC7" w:rsidR="00EA34D2" w:rsidRPr="00F85F94" w:rsidRDefault="00F85F94" w:rsidP="00F85F94">
      <w:pPr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>All items listed should be sent at one time</w:t>
      </w:r>
      <w:r w:rsidR="00EA34D2" w:rsidRPr="00F85F94">
        <w:rPr>
          <w:rFonts w:ascii="Century Gothic" w:hAnsi="Century Gothic"/>
          <w:sz w:val="23"/>
        </w:rPr>
        <w:t xml:space="preserve"> </w:t>
      </w:r>
      <w:r w:rsidR="00F13CB4" w:rsidRPr="00F85F94">
        <w:rPr>
          <w:rFonts w:ascii="Century Gothic" w:hAnsi="Century Gothic"/>
          <w:sz w:val="23"/>
        </w:rPr>
        <w:t>to the</w:t>
      </w:r>
      <w:r w:rsidR="00EA34D2" w:rsidRPr="00F85F94">
        <w:rPr>
          <w:rFonts w:ascii="Century Gothic" w:hAnsi="Century Gothic"/>
          <w:sz w:val="23"/>
        </w:rPr>
        <w:t xml:space="preserve"> </w:t>
      </w:r>
      <w:hyperlink r:id="rId21" w:history="1">
        <w:r w:rsidR="00EA34D2" w:rsidRPr="00F85F94">
          <w:rPr>
            <w:rStyle w:val="Hyperlink"/>
            <w:rFonts w:ascii="Century Gothic" w:hAnsi="Century Gothic"/>
            <w:sz w:val="23"/>
          </w:rPr>
          <w:t>Admissions Coordinator</w:t>
        </w:r>
      </w:hyperlink>
      <w:r w:rsidR="00EA34D2" w:rsidRPr="00F85F94">
        <w:rPr>
          <w:rFonts w:ascii="Century Gothic" w:hAnsi="Century Gothic"/>
          <w:sz w:val="23"/>
        </w:rPr>
        <w:t xml:space="preserve">. </w:t>
      </w:r>
      <w:r w:rsidR="0029662C" w:rsidRPr="00F85F94">
        <w:rPr>
          <w:rFonts w:ascii="Century Gothic" w:hAnsi="Century Gothic"/>
          <w:sz w:val="23"/>
        </w:rPr>
        <w:t>Once your application has been prescreened, we’ll be in touch to collect your non-refundable admissions processing fee: AHG members, $75.00; non-members, $125.00. All expedited applications are sent to the Admission Committee month</w:t>
      </w:r>
      <w:r w:rsidR="00082F6A">
        <w:rPr>
          <w:rFonts w:ascii="Century Gothic" w:hAnsi="Century Gothic"/>
          <w:sz w:val="23"/>
        </w:rPr>
        <w:t>ly</w:t>
      </w:r>
      <w:r>
        <w:rPr>
          <w:rFonts w:ascii="Century Gothic" w:hAnsi="Century Gothic"/>
          <w:sz w:val="23"/>
        </w:rPr>
        <w:t xml:space="preserve">. </w:t>
      </w:r>
      <w:r w:rsidR="00105033">
        <w:rPr>
          <w:rFonts w:ascii="Century Gothic" w:hAnsi="Century Gothic"/>
          <w:sz w:val="23"/>
        </w:rPr>
        <w:t xml:space="preserve">The </w:t>
      </w:r>
      <w:r>
        <w:rPr>
          <w:rFonts w:ascii="Century Gothic" w:hAnsi="Century Gothic"/>
          <w:sz w:val="23"/>
        </w:rPr>
        <w:t xml:space="preserve">Expedited </w:t>
      </w:r>
      <w:r w:rsidR="00105033">
        <w:rPr>
          <w:rFonts w:ascii="Century Gothic" w:hAnsi="Century Gothic"/>
          <w:sz w:val="23"/>
        </w:rPr>
        <w:t>A</w:t>
      </w:r>
      <w:r>
        <w:rPr>
          <w:rFonts w:ascii="Century Gothic" w:hAnsi="Century Gothic"/>
          <w:sz w:val="23"/>
        </w:rPr>
        <w:t xml:space="preserve">pplication </w:t>
      </w:r>
      <w:r w:rsidR="00082F6A">
        <w:rPr>
          <w:rFonts w:ascii="Century Gothic" w:hAnsi="Century Gothic"/>
          <w:sz w:val="23"/>
        </w:rPr>
        <w:t>review</w:t>
      </w:r>
      <w:r>
        <w:rPr>
          <w:rFonts w:ascii="Century Gothic" w:hAnsi="Century Gothic"/>
          <w:sz w:val="23"/>
        </w:rPr>
        <w:t xml:space="preserve"> </w:t>
      </w:r>
      <w:r w:rsidR="00105033">
        <w:rPr>
          <w:rFonts w:ascii="Century Gothic" w:hAnsi="Century Gothic"/>
          <w:sz w:val="23"/>
        </w:rPr>
        <w:t xml:space="preserve">process </w:t>
      </w:r>
      <w:r>
        <w:rPr>
          <w:rFonts w:ascii="Century Gothic" w:hAnsi="Century Gothic"/>
          <w:sz w:val="23"/>
        </w:rPr>
        <w:t>takes approximately 6</w:t>
      </w:r>
      <w:r w:rsidR="00105033">
        <w:rPr>
          <w:rFonts w:ascii="Century Gothic" w:hAnsi="Century Gothic"/>
          <w:sz w:val="23"/>
        </w:rPr>
        <w:t xml:space="preserve"> to 8</w:t>
      </w:r>
      <w:r>
        <w:rPr>
          <w:rFonts w:ascii="Century Gothic" w:hAnsi="Century Gothic"/>
          <w:sz w:val="23"/>
        </w:rPr>
        <w:t xml:space="preserve"> weeks from the date it is submitted. </w:t>
      </w:r>
    </w:p>
    <w:p w14:paraId="0390E1D7" w14:textId="77777777" w:rsidR="00F13CB4" w:rsidRPr="00212943" w:rsidRDefault="00F13CB4" w:rsidP="007C2A98">
      <w:pPr>
        <w:rPr>
          <w:rFonts w:ascii="Century Gothic" w:hAnsi="Century Gothic"/>
          <w:sz w:val="23"/>
        </w:rPr>
      </w:pPr>
    </w:p>
    <w:p w14:paraId="04B0FE72" w14:textId="15BE0EC7" w:rsidR="00241106" w:rsidRPr="00105033" w:rsidRDefault="00F13CB4" w:rsidP="00105033">
      <w:pPr>
        <w:rPr>
          <w:rFonts w:ascii="Century Gothic" w:hAnsi="Century Gothic"/>
          <w:sz w:val="23"/>
        </w:rPr>
      </w:pPr>
      <w:r w:rsidRPr="00212943">
        <w:rPr>
          <w:rFonts w:ascii="Century Gothic" w:hAnsi="Century Gothic"/>
          <w:sz w:val="23"/>
        </w:rPr>
        <w:t xml:space="preserve">If </w:t>
      </w:r>
      <w:r w:rsidR="0029662C">
        <w:rPr>
          <w:rFonts w:ascii="Century Gothic" w:hAnsi="Century Gothic"/>
          <w:sz w:val="23"/>
        </w:rPr>
        <w:t>we determine tha</w:t>
      </w:r>
      <w:r w:rsidR="00F85F94">
        <w:rPr>
          <w:rFonts w:ascii="Century Gothic" w:hAnsi="Century Gothic"/>
          <w:sz w:val="23"/>
        </w:rPr>
        <w:t>t</w:t>
      </w:r>
      <w:r w:rsidR="0029662C">
        <w:rPr>
          <w:rFonts w:ascii="Century Gothic" w:hAnsi="Century Gothic"/>
          <w:sz w:val="23"/>
        </w:rPr>
        <w:t xml:space="preserve"> you don’t qualify </w:t>
      </w:r>
      <w:r w:rsidR="00F85F94">
        <w:rPr>
          <w:rFonts w:ascii="Century Gothic" w:hAnsi="Century Gothic"/>
          <w:sz w:val="23"/>
        </w:rPr>
        <w:t xml:space="preserve">to apply for the expedite application process, you are still </w:t>
      </w:r>
      <w:r w:rsidRPr="00212943">
        <w:rPr>
          <w:rFonts w:ascii="Century Gothic" w:hAnsi="Century Gothic"/>
          <w:sz w:val="23"/>
        </w:rPr>
        <w:t xml:space="preserve">eligible to submit the full </w:t>
      </w:r>
      <w:r w:rsidR="00F85F94">
        <w:rPr>
          <w:rFonts w:ascii="Century Gothic" w:hAnsi="Century Gothic"/>
          <w:sz w:val="23"/>
        </w:rPr>
        <w:t>Standard Application</w:t>
      </w:r>
      <w:r w:rsidRPr="00212943">
        <w:rPr>
          <w:rFonts w:ascii="Century Gothic" w:hAnsi="Century Gothic"/>
          <w:sz w:val="23"/>
        </w:rPr>
        <w:t xml:space="preserve"> </w:t>
      </w:r>
      <w:r w:rsidR="00F85F94">
        <w:rPr>
          <w:rFonts w:ascii="Century Gothic" w:hAnsi="Century Gothic"/>
          <w:sz w:val="23"/>
        </w:rPr>
        <w:t>as outlined above</w:t>
      </w:r>
      <w:r w:rsidRPr="00212943">
        <w:rPr>
          <w:rFonts w:ascii="Century Gothic" w:hAnsi="Century Gothic"/>
          <w:sz w:val="23"/>
        </w:rPr>
        <w:t xml:space="preserve">. </w:t>
      </w:r>
      <w:r w:rsidR="00F85F94">
        <w:rPr>
          <w:rFonts w:ascii="Century Gothic" w:hAnsi="Century Gothic"/>
          <w:sz w:val="23"/>
        </w:rPr>
        <w:t xml:space="preserve">Questions about the Expedited Application process? </w:t>
      </w:r>
      <w:hyperlink r:id="rId22" w:history="1">
        <w:r w:rsidR="00F85F94" w:rsidRPr="00F85F94">
          <w:rPr>
            <w:rStyle w:val="Hyperlink"/>
            <w:rFonts w:ascii="Century Gothic" w:hAnsi="Century Gothic"/>
            <w:sz w:val="23"/>
          </w:rPr>
          <w:t>Contact</w:t>
        </w:r>
      </w:hyperlink>
      <w:r w:rsidR="00F85F94">
        <w:rPr>
          <w:rFonts w:ascii="Century Gothic" w:hAnsi="Century Gothic"/>
          <w:sz w:val="23"/>
        </w:rPr>
        <w:t xml:space="preserve"> the Admissions Coordinator. </w:t>
      </w:r>
    </w:p>
    <w:sectPr w:rsidR="00241106" w:rsidRPr="00105033" w:rsidSect="00A76B2F">
      <w:footerReference w:type="even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0DF9" w14:textId="77777777" w:rsidR="00263FD9" w:rsidRDefault="00263FD9" w:rsidP="00BC3F08">
      <w:r>
        <w:separator/>
      </w:r>
    </w:p>
  </w:endnote>
  <w:endnote w:type="continuationSeparator" w:id="0">
    <w:p w14:paraId="26FFC0EB" w14:textId="77777777" w:rsidR="00263FD9" w:rsidRDefault="00263FD9" w:rsidP="00BC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E23C" w14:textId="77777777" w:rsidR="006D605F" w:rsidRDefault="006D605F" w:rsidP="006D6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A0562" w14:textId="77777777" w:rsidR="006D605F" w:rsidRDefault="006D605F" w:rsidP="002129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EADA" w14:textId="77777777" w:rsidR="006D605F" w:rsidRDefault="006D605F" w:rsidP="006D6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2458F0D" w14:textId="3B51FD1E" w:rsidR="006D605F" w:rsidRPr="00F13CB4" w:rsidRDefault="006D605F" w:rsidP="00212943">
    <w:pPr>
      <w:pStyle w:val="Footer"/>
      <w:ind w:right="360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Updated: </w:t>
    </w:r>
    <w:r w:rsidR="00862077">
      <w:rPr>
        <w:rFonts w:ascii="Century Gothic" w:hAnsi="Century Gothic"/>
        <w:sz w:val="20"/>
      </w:rPr>
      <w:t>9</w:t>
    </w:r>
    <w:r>
      <w:rPr>
        <w:rFonts w:ascii="Century Gothic" w:hAnsi="Century Gothic"/>
        <w:sz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5232" w14:textId="77777777" w:rsidR="00263FD9" w:rsidRDefault="00263FD9" w:rsidP="00BC3F08">
      <w:r>
        <w:separator/>
      </w:r>
    </w:p>
  </w:footnote>
  <w:footnote w:type="continuationSeparator" w:id="0">
    <w:p w14:paraId="56AED06D" w14:textId="77777777" w:rsidR="00263FD9" w:rsidRDefault="00263FD9" w:rsidP="00BC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EDCF37C"/>
    <w:lvl w:ilvl="0" w:tplc="6C0A1FF8">
      <w:start w:val="1"/>
      <w:numFmt w:val="bullet"/>
      <w:lvlText w:val="•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A63A4"/>
    <w:multiLevelType w:val="hybridMultilevel"/>
    <w:tmpl w:val="7C462370"/>
    <w:lvl w:ilvl="0" w:tplc="ECF28058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1364"/>
    <w:multiLevelType w:val="hybridMultilevel"/>
    <w:tmpl w:val="DE54FFF2"/>
    <w:lvl w:ilvl="0" w:tplc="69BAA4B4">
      <w:start w:val="1"/>
      <w:numFmt w:val="bullet"/>
      <w:lvlText w:val="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1087A"/>
    <w:multiLevelType w:val="hybridMultilevel"/>
    <w:tmpl w:val="05CE131E"/>
    <w:lvl w:ilvl="0" w:tplc="B8E488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D3FB4"/>
    <w:multiLevelType w:val="hybridMultilevel"/>
    <w:tmpl w:val="AE7C70C4"/>
    <w:lvl w:ilvl="0" w:tplc="AC06024E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08"/>
    <w:rsid w:val="00025CF8"/>
    <w:rsid w:val="00075ABB"/>
    <w:rsid w:val="00082F6A"/>
    <w:rsid w:val="00105033"/>
    <w:rsid w:val="00130872"/>
    <w:rsid w:val="00212943"/>
    <w:rsid w:val="00241106"/>
    <w:rsid w:val="0024370A"/>
    <w:rsid w:val="00263598"/>
    <w:rsid w:val="00263FD9"/>
    <w:rsid w:val="0029662C"/>
    <w:rsid w:val="00364ED1"/>
    <w:rsid w:val="003F5C76"/>
    <w:rsid w:val="00407921"/>
    <w:rsid w:val="00445849"/>
    <w:rsid w:val="00465310"/>
    <w:rsid w:val="00466172"/>
    <w:rsid w:val="004850C3"/>
    <w:rsid w:val="004A682C"/>
    <w:rsid w:val="004C732B"/>
    <w:rsid w:val="004E729C"/>
    <w:rsid w:val="00512A0E"/>
    <w:rsid w:val="005768F2"/>
    <w:rsid w:val="006C7BD7"/>
    <w:rsid w:val="006D605F"/>
    <w:rsid w:val="006F2BF7"/>
    <w:rsid w:val="006F5D7A"/>
    <w:rsid w:val="00753BF8"/>
    <w:rsid w:val="007C2A98"/>
    <w:rsid w:val="007D3014"/>
    <w:rsid w:val="007F456C"/>
    <w:rsid w:val="00862077"/>
    <w:rsid w:val="008F6EB7"/>
    <w:rsid w:val="009B7D6A"/>
    <w:rsid w:val="009F3016"/>
    <w:rsid w:val="00A706FF"/>
    <w:rsid w:val="00A76B2F"/>
    <w:rsid w:val="00B076BE"/>
    <w:rsid w:val="00B12C16"/>
    <w:rsid w:val="00B31B42"/>
    <w:rsid w:val="00BC3F08"/>
    <w:rsid w:val="00BC7FAF"/>
    <w:rsid w:val="00BE4893"/>
    <w:rsid w:val="00BF5917"/>
    <w:rsid w:val="00BF618F"/>
    <w:rsid w:val="00C1168A"/>
    <w:rsid w:val="00C81A24"/>
    <w:rsid w:val="00D23D1B"/>
    <w:rsid w:val="00D64B8C"/>
    <w:rsid w:val="00EA34D2"/>
    <w:rsid w:val="00EB11DF"/>
    <w:rsid w:val="00ED2131"/>
    <w:rsid w:val="00EE5319"/>
    <w:rsid w:val="00EF165D"/>
    <w:rsid w:val="00F13CB4"/>
    <w:rsid w:val="00F434A1"/>
    <w:rsid w:val="00F53491"/>
    <w:rsid w:val="00F71B1C"/>
    <w:rsid w:val="00F8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3BFE"/>
  <w15:docId w15:val="{1D8F290B-9A3B-3541-8473-AC62C98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08"/>
  </w:style>
  <w:style w:type="paragraph" w:styleId="Footer">
    <w:name w:val="footer"/>
    <w:basedOn w:val="Normal"/>
    <w:link w:val="FooterChar"/>
    <w:uiPriority w:val="99"/>
    <w:unhideWhenUsed/>
    <w:rsid w:val="00BC3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08"/>
  </w:style>
  <w:style w:type="paragraph" w:styleId="NormalWeb">
    <w:name w:val="Normal (Web)"/>
    <w:basedOn w:val="Normal"/>
    <w:uiPriority w:val="99"/>
    <w:unhideWhenUsed/>
    <w:rsid w:val="00F13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CB4"/>
  </w:style>
  <w:style w:type="paragraph" w:styleId="ListParagraph">
    <w:name w:val="List Paragraph"/>
    <w:basedOn w:val="Normal"/>
    <w:uiPriority w:val="34"/>
    <w:qFormat/>
    <w:rsid w:val="00F13C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2943"/>
  </w:style>
  <w:style w:type="character" w:styleId="Hyperlink">
    <w:name w:val="Hyperlink"/>
    <w:basedOn w:val="DefaultParagraphFont"/>
    <w:uiPriority w:val="99"/>
    <w:unhideWhenUsed/>
    <w:rsid w:val="004E72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americanherbalistsguild.com" TargetMode="External"/><Relationship Id="rId13" Type="http://schemas.openxmlformats.org/officeDocument/2006/relationships/hyperlink" Target="https://www.americanherbalistsguild.com/herbal_education" TargetMode="External"/><Relationship Id="rId18" Type="http://schemas.openxmlformats.org/officeDocument/2006/relationships/hyperlink" Target="https://www.americanherbalistsguild.com/product/ahg-handbook-mentoring-guidelin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dmissions@americanherbalistsguild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mericanherbalistsguild.com/product/ahg-handbook-mentoring-guidelines" TargetMode="External"/><Relationship Id="rId17" Type="http://schemas.openxmlformats.org/officeDocument/2006/relationships/hyperlink" Target="https://vimeo.com/183326546/1e8041f1d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ssions@americanherbalistsguild.com" TargetMode="External"/><Relationship Id="rId20" Type="http://schemas.openxmlformats.org/officeDocument/2006/relationships/hyperlink" Target="https://www.americanherbalistsguild.com/sites/americanherbalistsguild.com/files/rh_application_posted_june_26_2019_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herbalistsguild.com/mentor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admissions@americanherbalistsguild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dmissions@americanherbalistsguild.com" TargetMode="External"/><Relationship Id="rId19" Type="http://schemas.openxmlformats.org/officeDocument/2006/relationships/hyperlink" Target="mailto:admissions@wildhealingher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ricanherbalistsguild.com/herbal_education" TargetMode="External"/><Relationship Id="rId14" Type="http://schemas.openxmlformats.org/officeDocument/2006/relationships/hyperlink" Target="https://www.americanherbalistsguild.com/sites/americanherbalistsguild.com/files/rh_application_posted_june_26_2019_.doc" TargetMode="External"/><Relationship Id="rId22" Type="http://schemas.openxmlformats.org/officeDocument/2006/relationships/hyperlink" Target="mailto:admissions@americanherbalistsgu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Hernandez</dc:creator>
  <cp:keywords/>
  <dc:description/>
  <cp:lastModifiedBy>Mimi Hernandez</cp:lastModifiedBy>
  <cp:revision>5</cp:revision>
  <cp:lastPrinted>2019-10-28T15:55:00Z</cp:lastPrinted>
  <dcterms:created xsi:type="dcterms:W3CDTF">2019-11-01T19:53:00Z</dcterms:created>
  <dcterms:modified xsi:type="dcterms:W3CDTF">2019-11-01T20:12:00Z</dcterms:modified>
</cp:coreProperties>
</file>