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66" w:rsidRDefault="0001400B">
      <w:pPr>
        <w:rPr>
          <w:rFonts w:ascii="Times New Roman" w:hAnsi="Times New Roman" w:cs="Times New Roman"/>
          <w:b/>
          <w:sz w:val="24"/>
          <w:szCs w:val="24"/>
        </w:rPr>
      </w:pPr>
      <w:r>
        <w:rPr>
          <w:rFonts w:ascii="Times New Roman" w:hAnsi="Times New Roman" w:cs="Times New Roman"/>
          <w:b/>
          <w:sz w:val="24"/>
          <w:szCs w:val="24"/>
        </w:rPr>
        <w:t>Research-B</w:t>
      </w:r>
      <w:r w:rsidR="009D1C5F" w:rsidRPr="0047422A">
        <w:rPr>
          <w:rFonts w:ascii="Times New Roman" w:hAnsi="Times New Roman" w:cs="Times New Roman"/>
          <w:b/>
          <w:sz w:val="24"/>
          <w:szCs w:val="24"/>
        </w:rPr>
        <w:t xml:space="preserve">ased </w:t>
      </w:r>
      <w:r w:rsidR="00F97670" w:rsidRPr="0047422A">
        <w:rPr>
          <w:rFonts w:ascii="Times New Roman" w:hAnsi="Times New Roman" w:cs="Times New Roman"/>
          <w:b/>
          <w:sz w:val="24"/>
          <w:szCs w:val="24"/>
        </w:rPr>
        <w:t xml:space="preserve">Learner-Centered Approaches </w:t>
      </w:r>
      <w:r w:rsidR="007D5503" w:rsidRPr="0047422A">
        <w:rPr>
          <w:rFonts w:ascii="Times New Roman" w:hAnsi="Times New Roman" w:cs="Times New Roman"/>
          <w:b/>
          <w:sz w:val="24"/>
          <w:szCs w:val="24"/>
        </w:rPr>
        <w:t>f</w:t>
      </w:r>
      <w:r>
        <w:rPr>
          <w:rFonts w:ascii="Times New Roman" w:hAnsi="Times New Roman" w:cs="Times New Roman"/>
          <w:b/>
          <w:sz w:val="24"/>
          <w:szCs w:val="24"/>
        </w:rPr>
        <w:t>or Student Engagement and Long-T</w:t>
      </w:r>
      <w:r w:rsidR="007D5503" w:rsidRPr="0047422A">
        <w:rPr>
          <w:rFonts w:ascii="Times New Roman" w:hAnsi="Times New Roman" w:cs="Times New Roman"/>
          <w:b/>
          <w:sz w:val="24"/>
          <w:szCs w:val="24"/>
        </w:rPr>
        <w:t>erm Success</w:t>
      </w:r>
      <w:r w:rsidR="0057246D">
        <w:rPr>
          <w:rFonts w:ascii="Times New Roman" w:hAnsi="Times New Roman" w:cs="Times New Roman"/>
          <w:b/>
          <w:sz w:val="24"/>
          <w:szCs w:val="24"/>
        </w:rPr>
        <w:t xml:space="preserve">: </w:t>
      </w:r>
      <w:r w:rsidR="0057246D" w:rsidRPr="0047422A">
        <w:rPr>
          <w:rFonts w:ascii="Times New Roman" w:hAnsi="Times New Roman" w:cs="Times New Roman"/>
          <w:b/>
          <w:sz w:val="24"/>
          <w:szCs w:val="24"/>
        </w:rPr>
        <w:t>What Every Herbal Educator Should Know</w:t>
      </w:r>
    </w:p>
    <w:p w:rsidR="006C4C66" w:rsidRPr="006C4C66" w:rsidRDefault="006C4C66">
      <w:pPr>
        <w:rPr>
          <w:rFonts w:ascii="Times New Roman" w:hAnsi="Times New Roman" w:cs="Times New Roman"/>
          <w:b/>
          <w:sz w:val="24"/>
          <w:szCs w:val="24"/>
        </w:rPr>
      </w:pPr>
      <w:r w:rsidRPr="006C4C66">
        <w:rPr>
          <w:rFonts w:ascii="Times New Roman" w:hAnsi="Times New Roman" w:cs="Times New Roman"/>
          <w:sz w:val="24"/>
          <w:szCs w:val="24"/>
        </w:rPr>
        <w:t>Lana Dvorkin Cam</w:t>
      </w:r>
      <w:bookmarkStart w:id="0" w:name="_GoBack"/>
      <w:bookmarkEnd w:id="0"/>
      <w:r w:rsidRPr="006C4C66">
        <w:rPr>
          <w:rFonts w:ascii="Times New Roman" w:hAnsi="Times New Roman" w:cs="Times New Roman"/>
          <w:sz w:val="24"/>
          <w:szCs w:val="24"/>
        </w:rPr>
        <w:t xml:space="preserve">iel, </w:t>
      </w:r>
      <w:proofErr w:type="spellStart"/>
      <w:r w:rsidRPr="006C4C66">
        <w:rPr>
          <w:rFonts w:ascii="Times New Roman" w:hAnsi="Times New Roman" w:cs="Times New Roman"/>
          <w:sz w:val="24"/>
          <w:szCs w:val="24"/>
        </w:rPr>
        <w:t>PharmD</w:t>
      </w:r>
      <w:proofErr w:type="spellEnd"/>
      <w:r w:rsidRPr="006C4C66">
        <w:rPr>
          <w:rFonts w:ascii="Times New Roman" w:hAnsi="Times New Roman" w:cs="Times New Roman"/>
          <w:sz w:val="24"/>
          <w:szCs w:val="24"/>
        </w:rPr>
        <w:t xml:space="preserve"> and Maria Kostka-Rokosz, </w:t>
      </w:r>
      <w:proofErr w:type="spellStart"/>
      <w:r w:rsidRPr="006C4C66">
        <w:rPr>
          <w:rFonts w:ascii="Times New Roman" w:hAnsi="Times New Roman" w:cs="Times New Roman"/>
          <w:sz w:val="24"/>
          <w:szCs w:val="24"/>
        </w:rPr>
        <w:t>PharmD</w:t>
      </w:r>
      <w:proofErr w:type="spellEnd"/>
    </w:p>
    <w:p w:rsidR="00C0527A" w:rsidRDefault="00C0527A" w:rsidP="00C0527A">
      <w:pPr>
        <w:ind w:firstLine="720"/>
        <w:rPr>
          <w:rFonts w:ascii="Times New Roman" w:hAnsi="Times New Roman" w:cs="Times New Roman"/>
          <w:sz w:val="24"/>
          <w:szCs w:val="24"/>
        </w:rPr>
      </w:pPr>
      <w:r>
        <w:rPr>
          <w:rFonts w:ascii="Times New Roman" w:hAnsi="Times New Roman" w:cs="Times New Roman"/>
          <w:sz w:val="24"/>
          <w:szCs w:val="24"/>
        </w:rPr>
        <w:t xml:space="preserve">The majority of successful herbalists are involved in </w:t>
      </w:r>
      <w:r w:rsidR="00B25385">
        <w:rPr>
          <w:rFonts w:ascii="Times New Roman" w:hAnsi="Times New Roman" w:cs="Times New Roman"/>
          <w:sz w:val="24"/>
          <w:szCs w:val="24"/>
        </w:rPr>
        <w:t xml:space="preserve">some </w:t>
      </w:r>
      <w:r>
        <w:rPr>
          <w:rFonts w:ascii="Times New Roman" w:hAnsi="Times New Roman" w:cs="Times New Roman"/>
          <w:sz w:val="24"/>
          <w:szCs w:val="24"/>
        </w:rPr>
        <w:t>teaching activities.  Although most do not teach at a national level, many participate in educational efforts locally.</w:t>
      </w:r>
      <w:r w:rsidRPr="00256750">
        <w:rPr>
          <w:rFonts w:ascii="Times New Roman" w:hAnsi="Times New Roman" w:cs="Times New Roman"/>
          <w:sz w:val="24"/>
          <w:szCs w:val="24"/>
        </w:rPr>
        <w:t xml:space="preserve"> </w:t>
      </w:r>
      <w:r w:rsidR="00401CF3" w:rsidRPr="00256750">
        <w:rPr>
          <w:rFonts w:ascii="Times New Roman" w:hAnsi="Times New Roman" w:cs="Times New Roman"/>
          <w:sz w:val="24"/>
          <w:szCs w:val="24"/>
        </w:rPr>
        <w:t>As the demand for h</w:t>
      </w:r>
      <w:r w:rsidR="00626D37" w:rsidRPr="00256750">
        <w:rPr>
          <w:rFonts w:ascii="Times New Roman" w:hAnsi="Times New Roman" w:cs="Times New Roman"/>
          <w:sz w:val="24"/>
          <w:szCs w:val="24"/>
        </w:rPr>
        <w:t>erbal medicine</w:t>
      </w:r>
      <w:r w:rsidR="00401CF3" w:rsidRPr="00256750">
        <w:rPr>
          <w:rFonts w:ascii="Times New Roman" w:hAnsi="Times New Roman" w:cs="Times New Roman"/>
          <w:sz w:val="24"/>
          <w:szCs w:val="24"/>
        </w:rPr>
        <w:t xml:space="preserve"> and information</w:t>
      </w:r>
      <w:r w:rsidR="00626D37" w:rsidRPr="00256750">
        <w:rPr>
          <w:rFonts w:ascii="Times New Roman" w:hAnsi="Times New Roman" w:cs="Times New Roman"/>
          <w:sz w:val="24"/>
          <w:szCs w:val="24"/>
        </w:rPr>
        <w:t xml:space="preserve"> grow</w:t>
      </w:r>
      <w:r w:rsidR="00B25385">
        <w:rPr>
          <w:rFonts w:ascii="Times New Roman" w:hAnsi="Times New Roman" w:cs="Times New Roman"/>
          <w:sz w:val="24"/>
          <w:szCs w:val="24"/>
        </w:rPr>
        <w:t>s</w:t>
      </w:r>
      <w:r w:rsidR="00401CF3" w:rsidRPr="00256750">
        <w:rPr>
          <w:rFonts w:ascii="Times New Roman" w:hAnsi="Times New Roman" w:cs="Times New Roman"/>
          <w:sz w:val="24"/>
          <w:szCs w:val="24"/>
        </w:rPr>
        <w:t xml:space="preserve">, </w:t>
      </w:r>
      <w:r w:rsidR="00626D37" w:rsidRPr="00256750">
        <w:rPr>
          <w:rFonts w:ascii="Times New Roman" w:hAnsi="Times New Roman" w:cs="Times New Roman"/>
          <w:sz w:val="24"/>
          <w:szCs w:val="24"/>
        </w:rPr>
        <w:t>education in this area cont</w:t>
      </w:r>
      <w:r w:rsidR="00B25385">
        <w:rPr>
          <w:rFonts w:ascii="Times New Roman" w:hAnsi="Times New Roman" w:cs="Times New Roman"/>
          <w:sz w:val="24"/>
          <w:szCs w:val="24"/>
        </w:rPr>
        <w:t xml:space="preserve">inues to evolve attracting </w:t>
      </w:r>
      <w:r w:rsidR="00626D37" w:rsidRPr="00256750">
        <w:rPr>
          <w:rFonts w:ascii="Times New Roman" w:hAnsi="Times New Roman" w:cs="Times New Roman"/>
          <w:sz w:val="24"/>
          <w:szCs w:val="24"/>
        </w:rPr>
        <w:t>new students.   Similar to other professions, most practicing herbalist</w:t>
      </w:r>
      <w:r w:rsidR="00401CF3" w:rsidRPr="00256750">
        <w:rPr>
          <w:rFonts w:ascii="Times New Roman" w:hAnsi="Times New Roman" w:cs="Times New Roman"/>
          <w:sz w:val="24"/>
          <w:szCs w:val="24"/>
        </w:rPr>
        <w:t>s</w:t>
      </w:r>
      <w:r w:rsidR="00626D37" w:rsidRPr="00256750">
        <w:rPr>
          <w:rFonts w:ascii="Times New Roman" w:hAnsi="Times New Roman" w:cs="Times New Roman"/>
          <w:sz w:val="24"/>
          <w:szCs w:val="24"/>
        </w:rPr>
        <w:t xml:space="preserve"> have never received formal training in </w:t>
      </w:r>
      <w:r w:rsidR="00B25385" w:rsidRPr="00256750">
        <w:rPr>
          <w:rFonts w:ascii="Times New Roman" w:hAnsi="Times New Roman" w:cs="Times New Roman"/>
          <w:sz w:val="24"/>
          <w:szCs w:val="24"/>
        </w:rPr>
        <w:t>education</w:t>
      </w:r>
      <w:r w:rsidR="00B25385">
        <w:rPr>
          <w:rFonts w:ascii="Times New Roman" w:hAnsi="Times New Roman" w:cs="Times New Roman"/>
          <w:sz w:val="24"/>
          <w:szCs w:val="24"/>
        </w:rPr>
        <w:t>; therefore</w:t>
      </w:r>
      <w:r w:rsidR="00626D37" w:rsidRPr="00256750">
        <w:rPr>
          <w:rFonts w:ascii="Times New Roman" w:hAnsi="Times New Roman" w:cs="Times New Roman"/>
          <w:sz w:val="24"/>
          <w:szCs w:val="24"/>
        </w:rPr>
        <w:t xml:space="preserve"> their teaching styles are the result of their own educational journey, </w:t>
      </w:r>
      <w:r w:rsidR="00B25385">
        <w:rPr>
          <w:rFonts w:ascii="Times New Roman" w:hAnsi="Times New Roman" w:cs="Times New Roman"/>
          <w:sz w:val="24"/>
          <w:szCs w:val="24"/>
        </w:rPr>
        <w:t xml:space="preserve">primarily </w:t>
      </w:r>
      <w:r w:rsidR="00626D37" w:rsidRPr="00256750">
        <w:rPr>
          <w:rFonts w:ascii="Times New Roman" w:hAnsi="Times New Roman" w:cs="Times New Roman"/>
          <w:sz w:val="24"/>
          <w:szCs w:val="24"/>
        </w:rPr>
        <w:t xml:space="preserve">influenced by their mentors.  As more research is published in the areas of </w:t>
      </w:r>
      <w:r w:rsidR="00401CF3" w:rsidRPr="00256750">
        <w:rPr>
          <w:rFonts w:ascii="Times New Roman" w:hAnsi="Times New Roman" w:cs="Times New Roman"/>
          <w:sz w:val="24"/>
          <w:szCs w:val="24"/>
        </w:rPr>
        <w:t xml:space="preserve">motivation, </w:t>
      </w:r>
      <w:r w:rsidR="00626D37" w:rsidRPr="00256750">
        <w:rPr>
          <w:rFonts w:ascii="Times New Roman" w:hAnsi="Times New Roman" w:cs="Times New Roman"/>
          <w:sz w:val="24"/>
          <w:szCs w:val="24"/>
        </w:rPr>
        <w:t>le</w:t>
      </w:r>
      <w:r w:rsidR="00401CF3" w:rsidRPr="00256750">
        <w:rPr>
          <w:rFonts w:ascii="Times New Roman" w:hAnsi="Times New Roman" w:cs="Times New Roman"/>
          <w:sz w:val="24"/>
          <w:szCs w:val="24"/>
        </w:rPr>
        <w:t>arning, development and retention</w:t>
      </w:r>
      <w:r w:rsidR="00D65FE4">
        <w:rPr>
          <w:rFonts w:ascii="Times New Roman" w:hAnsi="Times New Roman" w:cs="Times New Roman"/>
          <w:sz w:val="24"/>
          <w:szCs w:val="24"/>
        </w:rPr>
        <w:t xml:space="preserve">, it is becoming clear that approaches based on learner-centered teaching are essential to produce </w:t>
      </w:r>
      <w:r w:rsidR="00D65FE4" w:rsidRPr="00256750">
        <w:rPr>
          <w:rFonts w:ascii="Times New Roman" w:hAnsi="Times New Roman" w:cs="Times New Roman"/>
          <w:sz w:val="24"/>
          <w:szCs w:val="24"/>
        </w:rPr>
        <w:t>proficient practitioners and life-long learners</w:t>
      </w:r>
      <w:r w:rsidR="00D65FE4">
        <w:rPr>
          <w:rFonts w:ascii="Times New Roman" w:hAnsi="Times New Roman" w:cs="Times New Roman"/>
          <w:sz w:val="24"/>
          <w:szCs w:val="24"/>
        </w:rPr>
        <w:t xml:space="preserve">. Therefore, this is </w:t>
      </w:r>
      <w:r w:rsidR="00626D37" w:rsidRPr="00256750">
        <w:rPr>
          <w:rFonts w:ascii="Times New Roman" w:hAnsi="Times New Roman" w:cs="Times New Roman"/>
          <w:sz w:val="24"/>
          <w:szCs w:val="24"/>
        </w:rPr>
        <w:t xml:space="preserve">a good time </w:t>
      </w:r>
      <w:r w:rsidR="00D65FE4">
        <w:rPr>
          <w:rFonts w:ascii="Times New Roman" w:hAnsi="Times New Roman" w:cs="Times New Roman"/>
          <w:sz w:val="24"/>
          <w:szCs w:val="24"/>
        </w:rPr>
        <w:t xml:space="preserve">for us as educators </w:t>
      </w:r>
      <w:r w:rsidR="00626D37" w:rsidRPr="00256750">
        <w:rPr>
          <w:rFonts w:ascii="Times New Roman" w:hAnsi="Times New Roman" w:cs="Times New Roman"/>
          <w:sz w:val="24"/>
          <w:szCs w:val="24"/>
        </w:rPr>
        <w:t xml:space="preserve">to </w:t>
      </w:r>
      <w:r w:rsidR="00256750" w:rsidRPr="00256750">
        <w:rPr>
          <w:rFonts w:ascii="Times New Roman" w:hAnsi="Times New Roman" w:cs="Times New Roman"/>
          <w:sz w:val="24"/>
          <w:szCs w:val="24"/>
        </w:rPr>
        <w:t xml:space="preserve">review and </w:t>
      </w:r>
      <w:r w:rsidR="00626D37" w:rsidRPr="00256750">
        <w:rPr>
          <w:rFonts w:ascii="Times New Roman" w:hAnsi="Times New Roman" w:cs="Times New Roman"/>
          <w:sz w:val="24"/>
          <w:szCs w:val="24"/>
        </w:rPr>
        <w:t xml:space="preserve">evaluate whether our herbal </w:t>
      </w:r>
      <w:r w:rsidR="00B25385">
        <w:rPr>
          <w:rFonts w:ascii="Times New Roman" w:hAnsi="Times New Roman" w:cs="Times New Roman"/>
          <w:sz w:val="24"/>
          <w:szCs w:val="24"/>
        </w:rPr>
        <w:t>educational efforts</w:t>
      </w:r>
      <w:r w:rsidR="00626D37" w:rsidRPr="00256750">
        <w:rPr>
          <w:rFonts w:ascii="Times New Roman" w:hAnsi="Times New Roman" w:cs="Times New Roman"/>
          <w:sz w:val="24"/>
          <w:szCs w:val="24"/>
        </w:rPr>
        <w:t xml:space="preserve"> incorporate elements </w:t>
      </w:r>
      <w:r w:rsidR="00E053F7" w:rsidRPr="00256750">
        <w:rPr>
          <w:rFonts w:ascii="Times New Roman" w:hAnsi="Times New Roman" w:cs="Times New Roman"/>
          <w:sz w:val="24"/>
          <w:szCs w:val="24"/>
        </w:rPr>
        <w:t xml:space="preserve">necessary to </w:t>
      </w:r>
      <w:r w:rsidR="00D65FE4">
        <w:rPr>
          <w:rFonts w:ascii="Times New Roman" w:hAnsi="Times New Roman" w:cs="Times New Roman"/>
          <w:sz w:val="24"/>
          <w:szCs w:val="24"/>
        </w:rPr>
        <w:t>create successful teaching experiences and environments</w:t>
      </w:r>
      <w:r w:rsidR="00626D37" w:rsidRPr="00256750">
        <w:rPr>
          <w:rFonts w:ascii="Times New Roman" w:hAnsi="Times New Roman" w:cs="Times New Roman"/>
          <w:sz w:val="24"/>
          <w:szCs w:val="24"/>
        </w:rPr>
        <w:t xml:space="preserve">. </w:t>
      </w:r>
    </w:p>
    <w:p w:rsidR="007B6A09" w:rsidRPr="007B6A09" w:rsidRDefault="007B6A09" w:rsidP="007B6A09">
      <w:pPr>
        <w:rPr>
          <w:rFonts w:ascii="Times New Roman" w:hAnsi="Times New Roman" w:cs="Times New Roman"/>
          <w:sz w:val="24"/>
          <w:szCs w:val="24"/>
        </w:rPr>
      </w:pPr>
      <w:r w:rsidRPr="007B6A09">
        <w:rPr>
          <w:rFonts w:ascii="Times New Roman" w:hAnsi="Times New Roman" w:cs="Times New Roman"/>
          <w:sz w:val="24"/>
          <w:szCs w:val="24"/>
        </w:rPr>
        <w:t>Research foundation for learner-centered teaching</w:t>
      </w:r>
    </w:p>
    <w:p w:rsidR="00401CF3" w:rsidRPr="00256750" w:rsidRDefault="00401CF3" w:rsidP="00626D37">
      <w:pPr>
        <w:ind w:firstLine="720"/>
        <w:rPr>
          <w:rFonts w:ascii="Times New Roman" w:hAnsi="Times New Roman" w:cs="Times New Roman"/>
          <w:sz w:val="24"/>
          <w:szCs w:val="24"/>
        </w:rPr>
      </w:pPr>
      <w:r w:rsidRPr="00256750">
        <w:rPr>
          <w:rFonts w:ascii="Times New Roman" w:hAnsi="Times New Roman" w:cs="Times New Roman"/>
          <w:sz w:val="24"/>
          <w:szCs w:val="24"/>
        </w:rPr>
        <w:t>The e</w:t>
      </w:r>
      <w:r w:rsidR="00E053F7" w:rsidRPr="00256750">
        <w:rPr>
          <w:rFonts w:ascii="Times New Roman" w:hAnsi="Times New Roman" w:cs="Times New Roman"/>
          <w:sz w:val="24"/>
          <w:szCs w:val="24"/>
        </w:rPr>
        <w:t>ducation</w:t>
      </w:r>
      <w:r w:rsidR="00D65FE4">
        <w:rPr>
          <w:rFonts w:ascii="Times New Roman" w:hAnsi="Times New Roman" w:cs="Times New Roman"/>
          <w:sz w:val="24"/>
          <w:szCs w:val="24"/>
        </w:rPr>
        <w:t xml:space="preserve">al </w:t>
      </w:r>
      <w:r w:rsidR="00E053F7" w:rsidRPr="00256750">
        <w:rPr>
          <w:rFonts w:ascii="Times New Roman" w:hAnsi="Times New Roman" w:cs="Times New Roman"/>
          <w:sz w:val="24"/>
          <w:szCs w:val="24"/>
        </w:rPr>
        <w:t xml:space="preserve">literature </w:t>
      </w:r>
      <w:r w:rsidR="00D65FE4">
        <w:rPr>
          <w:rFonts w:ascii="Times New Roman" w:hAnsi="Times New Roman" w:cs="Times New Roman"/>
          <w:sz w:val="24"/>
          <w:szCs w:val="24"/>
        </w:rPr>
        <w:t xml:space="preserve">related to learner-centered teaching is grounded in </w:t>
      </w:r>
      <w:r w:rsidR="00E053F7" w:rsidRPr="00256750">
        <w:rPr>
          <w:rFonts w:ascii="Times New Roman" w:hAnsi="Times New Roman" w:cs="Times New Roman"/>
          <w:sz w:val="24"/>
          <w:szCs w:val="24"/>
        </w:rPr>
        <w:t>several major existing</w:t>
      </w:r>
      <w:r w:rsidRPr="00256750">
        <w:rPr>
          <w:rFonts w:ascii="Times New Roman" w:hAnsi="Times New Roman" w:cs="Times New Roman"/>
          <w:sz w:val="24"/>
          <w:szCs w:val="24"/>
        </w:rPr>
        <w:t xml:space="preserve"> theories including attribution</w:t>
      </w:r>
      <w:r w:rsidR="00E053F7" w:rsidRPr="00256750">
        <w:rPr>
          <w:rFonts w:ascii="Times New Roman" w:hAnsi="Times New Roman" w:cs="Times New Roman"/>
          <w:sz w:val="24"/>
          <w:szCs w:val="24"/>
        </w:rPr>
        <w:t>/self-efficacy</w:t>
      </w:r>
      <w:r w:rsidRPr="00256750">
        <w:rPr>
          <w:rFonts w:ascii="Times New Roman" w:hAnsi="Times New Roman" w:cs="Times New Roman"/>
          <w:sz w:val="24"/>
          <w:szCs w:val="24"/>
        </w:rPr>
        <w:t xml:space="preserve"> theory</w:t>
      </w:r>
      <w:r w:rsidR="00E053F7" w:rsidRPr="00256750">
        <w:rPr>
          <w:rFonts w:ascii="Times New Roman" w:hAnsi="Times New Roman" w:cs="Times New Roman"/>
          <w:sz w:val="24"/>
          <w:szCs w:val="24"/>
        </w:rPr>
        <w:t>, radical and critical pedagogy, feminist pedagogy</w:t>
      </w:r>
      <w:r w:rsidR="00450E8A" w:rsidRPr="00256750">
        <w:rPr>
          <w:rFonts w:ascii="Times New Roman" w:hAnsi="Times New Roman" w:cs="Times New Roman"/>
          <w:sz w:val="24"/>
          <w:szCs w:val="24"/>
        </w:rPr>
        <w:t xml:space="preserve">, </w:t>
      </w:r>
      <w:r w:rsidR="00E053F7" w:rsidRPr="00256750">
        <w:rPr>
          <w:rFonts w:ascii="Times New Roman" w:hAnsi="Times New Roman" w:cs="Times New Roman"/>
          <w:sz w:val="24"/>
          <w:szCs w:val="24"/>
        </w:rPr>
        <w:t>constructivism</w:t>
      </w:r>
      <w:r w:rsidR="00450E8A" w:rsidRPr="00256750">
        <w:rPr>
          <w:rFonts w:ascii="Times New Roman" w:hAnsi="Times New Roman" w:cs="Times New Roman"/>
          <w:sz w:val="24"/>
          <w:szCs w:val="24"/>
        </w:rPr>
        <w:t xml:space="preserve"> and transformative learning</w:t>
      </w:r>
      <w:r w:rsidR="00E053F7" w:rsidRPr="00256750">
        <w:rPr>
          <w:rFonts w:ascii="Times New Roman" w:hAnsi="Times New Roman" w:cs="Times New Roman"/>
          <w:sz w:val="24"/>
          <w:szCs w:val="24"/>
        </w:rPr>
        <w:t>.</w:t>
      </w:r>
      <w:r w:rsidR="00333D3E">
        <w:rPr>
          <w:rFonts w:ascii="Times New Roman" w:hAnsi="Times New Roman" w:cs="Times New Roman"/>
          <w:sz w:val="24"/>
          <w:szCs w:val="24"/>
        </w:rPr>
        <w:fldChar w:fldCharType="begin"/>
      </w:r>
      <w:r w:rsidR="00333D3E">
        <w:rPr>
          <w:rFonts w:ascii="Times New Roman" w:hAnsi="Times New Roman" w:cs="Times New Roman"/>
          <w:sz w:val="24"/>
          <w:szCs w:val="24"/>
        </w:rPr>
        <w:instrText>ADDIN RW.CITE{{567 Weimer,Maryellen 2013}}</w:instrText>
      </w:r>
      <w:r w:rsidR="00333D3E">
        <w:rPr>
          <w:rFonts w:ascii="Times New Roman" w:hAnsi="Times New Roman" w:cs="Times New Roman"/>
          <w:sz w:val="24"/>
          <w:szCs w:val="24"/>
        </w:rPr>
        <w:fldChar w:fldCharType="separate"/>
      </w:r>
      <w:r w:rsidR="00333D3E" w:rsidRPr="00333D3E">
        <w:rPr>
          <w:rFonts w:ascii="Times New Roman" w:hAnsi="Times New Roman" w:cs="Times New Roman"/>
          <w:sz w:val="24"/>
          <w:szCs w:val="24"/>
        </w:rPr>
        <w:t>(Weimer, 2013)</w:t>
      </w:r>
      <w:r w:rsidR="00333D3E">
        <w:rPr>
          <w:rFonts w:ascii="Times New Roman" w:hAnsi="Times New Roman" w:cs="Times New Roman"/>
          <w:sz w:val="24"/>
          <w:szCs w:val="24"/>
        </w:rPr>
        <w:fldChar w:fldCharType="end"/>
      </w:r>
      <w:r w:rsidR="00E053F7" w:rsidRPr="00256750">
        <w:rPr>
          <w:rFonts w:ascii="Times New Roman" w:hAnsi="Times New Roman" w:cs="Times New Roman"/>
          <w:sz w:val="24"/>
          <w:szCs w:val="24"/>
        </w:rPr>
        <w:t xml:space="preserve"> Attribution theory and self-efficacy </w:t>
      </w:r>
      <w:r w:rsidRPr="00256750">
        <w:rPr>
          <w:rFonts w:ascii="Times New Roman" w:hAnsi="Times New Roman" w:cs="Times New Roman"/>
          <w:sz w:val="24"/>
          <w:szCs w:val="24"/>
        </w:rPr>
        <w:t>explore</w:t>
      </w:r>
      <w:r w:rsidR="00E053F7" w:rsidRPr="00256750">
        <w:rPr>
          <w:rFonts w:ascii="Times New Roman" w:hAnsi="Times New Roman" w:cs="Times New Roman"/>
          <w:sz w:val="24"/>
          <w:szCs w:val="24"/>
        </w:rPr>
        <w:t xml:space="preserve"> </w:t>
      </w:r>
      <w:r w:rsidR="005F2B68">
        <w:rPr>
          <w:rFonts w:ascii="Times New Roman" w:hAnsi="Times New Roman" w:cs="Times New Roman"/>
          <w:sz w:val="24"/>
          <w:szCs w:val="24"/>
        </w:rPr>
        <w:t>how</w:t>
      </w:r>
      <w:r w:rsidR="00E053F7" w:rsidRPr="00256750">
        <w:rPr>
          <w:rFonts w:ascii="Times New Roman" w:hAnsi="Times New Roman" w:cs="Times New Roman"/>
          <w:sz w:val="24"/>
          <w:szCs w:val="24"/>
        </w:rPr>
        <w:t xml:space="preserve"> </w:t>
      </w:r>
      <w:r w:rsidR="005F2B68">
        <w:rPr>
          <w:rFonts w:ascii="Times New Roman" w:hAnsi="Times New Roman" w:cs="Times New Roman"/>
          <w:sz w:val="24"/>
          <w:szCs w:val="24"/>
        </w:rPr>
        <w:t xml:space="preserve">and what </w:t>
      </w:r>
      <w:r w:rsidR="00845536" w:rsidRPr="00256750">
        <w:rPr>
          <w:rFonts w:ascii="Times New Roman" w:hAnsi="Times New Roman" w:cs="Times New Roman"/>
          <w:sz w:val="24"/>
          <w:szCs w:val="24"/>
        </w:rPr>
        <w:t>learners</w:t>
      </w:r>
      <w:r w:rsidR="00E053F7" w:rsidRPr="00256750">
        <w:rPr>
          <w:rFonts w:ascii="Times New Roman" w:hAnsi="Times New Roman" w:cs="Times New Roman"/>
          <w:sz w:val="24"/>
          <w:szCs w:val="24"/>
        </w:rPr>
        <w:t xml:space="preserve"> attribute their </w:t>
      </w:r>
      <w:r w:rsidR="00845536" w:rsidRPr="00256750">
        <w:rPr>
          <w:rFonts w:ascii="Times New Roman" w:hAnsi="Times New Roman" w:cs="Times New Roman"/>
          <w:sz w:val="24"/>
          <w:szCs w:val="24"/>
        </w:rPr>
        <w:t>achievements</w:t>
      </w:r>
      <w:r w:rsidR="00E053F7" w:rsidRPr="00256750">
        <w:rPr>
          <w:rFonts w:ascii="Times New Roman" w:hAnsi="Times New Roman" w:cs="Times New Roman"/>
          <w:sz w:val="24"/>
          <w:szCs w:val="24"/>
        </w:rPr>
        <w:t xml:space="preserve"> and </w:t>
      </w:r>
      <w:r w:rsidR="00845536" w:rsidRPr="00256750">
        <w:rPr>
          <w:rFonts w:ascii="Times New Roman" w:hAnsi="Times New Roman" w:cs="Times New Roman"/>
          <w:sz w:val="24"/>
          <w:szCs w:val="24"/>
        </w:rPr>
        <w:t>disappointments</w:t>
      </w:r>
      <w:r w:rsidRPr="00256750">
        <w:rPr>
          <w:rFonts w:ascii="Times New Roman" w:hAnsi="Times New Roman" w:cs="Times New Roman"/>
          <w:sz w:val="24"/>
          <w:szCs w:val="24"/>
        </w:rPr>
        <w:t xml:space="preserve"> to</w:t>
      </w:r>
      <w:r w:rsidR="00845536" w:rsidRPr="00256750">
        <w:rPr>
          <w:rFonts w:ascii="Times New Roman" w:hAnsi="Times New Roman" w:cs="Times New Roman"/>
          <w:sz w:val="24"/>
          <w:szCs w:val="24"/>
        </w:rPr>
        <w:t xml:space="preserve">, while self-efficacy </w:t>
      </w:r>
      <w:r w:rsidRPr="00256750">
        <w:rPr>
          <w:rFonts w:ascii="Times New Roman" w:hAnsi="Times New Roman" w:cs="Times New Roman"/>
          <w:sz w:val="24"/>
          <w:szCs w:val="24"/>
        </w:rPr>
        <w:t>evaluates</w:t>
      </w:r>
      <w:r w:rsidR="00845536" w:rsidRPr="00256750">
        <w:rPr>
          <w:rFonts w:ascii="Times New Roman" w:hAnsi="Times New Roman" w:cs="Times New Roman"/>
          <w:sz w:val="24"/>
          <w:szCs w:val="24"/>
        </w:rPr>
        <w:t xml:space="preserve"> learners’ beliefs </w:t>
      </w:r>
      <w:r w:rsidRPr="00256750">
        <w:rPr>
          <w:rFonts w:ascii="Times New Roman" w:hAnsi="Times New Roman" w:cs="Times New Roman"/>
          <w:sz w:val="24"/>
          <w:szCs w:val="24"/>
        </w:rPr>
        <w:t xml:space="preserve">as they are </w:t>
      </w:r>
      <w:r w:rsidR="00845536" w:rsidRPr="00256750">
        <w:rPr>
          <w:rFonts w:ascii="Times New Roman" w:hAnsi="Times New Roman" w:cs="Times New Roman"/>
          <w:sz w:val="24"/>
          <w:szCs w:val="24"/>
        </w:rPr>
        <w:t>related to their ability to learn</w:t>
      </w:r>
      <w:r w:rsidR="00E053F7" w:rsidRPr="00256750">
        <w:rPr>
          <w:rFonts w:ascii="Times New Roman" w:hAnsi="Times New Roman" w:cs="Times New Roman"/>
          <w:sz w:val="24"/>
          <w:szCs w:val="24"/>
        </w:rPr>
        <w:t>.</w:t>
      </w:r>
      <w:r w:rsidR="005F2B68">
        <w:rPr>
          <w:rFonts w:ascii="Times New Roman" w:hAnsi="Times New Roman" w:cs="Times New Roman"/>
          <w:sz w:val="24"/>
          <w:szCs w:val="24"/>
        </w:rPr>
        <w:t xml:space="preserve"> </w:t>
      </w:r>
      <w:r w:rsidR="004E31BE">
        <w:rPr>
          <w:rFonts w:ascii="Times New Roman" w:hAnsi="Times New Roman" w:cs="Times New Roman"/>
          <w:sz w:val="24"/>
          <w:szCs w:val="24"/>
        </w:rPr>
        <w:fldChar w:fldCharType="begin"/>
      </w:r>
      <w:r w:rsidR="004F22E9">
        <w:rPr>
          <w:rFonts w:ascii="Times New Roman" w:hAnsi="Times New Roman" w:cs="Times New Roman"/>
          <w:sz w:val="24"/>
          <w:szCs w:val="24"/>
        </w:rPr>
        <w:instrText>ADDIN RW.CITE{{569 Heider,Fritz 1958; 570 Weiner,Bernard 1986; 571 Covington,MartinV 1992; 572 Bandura,Albert 1997}}</w:instrText>
      </w:r>
      <w:r w:rsidR="004E31BE">
        <w:rPr>
          <w:rFonts w:ascii="Times New Roman" w:hAnsi="Times New Roman" w:cs="Times New Roman"/>
          <w:sz w:val="24"/>
          <w:szCs w:val="24"/>
        </w:rPr>
        <w:fldChar w:fldCharType="separate"/>
      </w:r>
      <w:r w:rsidR="004F22E9">
        <w:rPr>
          <w:rFonts w:ascii="Times New Roman" w:hAnsi="Times New Roman" w:cs="Times New Roman"/>
          <w:sz w:val="24"/>
          <w:szCs w:val="24"/>
        </w:rPr>
        <w:t>(Bandura, 1997; Covington, 1992; Heider, 1958; Weiner, 1986)</w:t>
      </w:r>
      <w:r w:rsidR="004E31BE">
        <w:rPr>
          <w:rFonts w:ascii="Times New Roman" w:hAnsi="Times New Roman" w:cs="Times New Roman"/>
          <w:sz w:val="24"/>
          <w:szCs w:val="24"/>
        </w:rPr>
        <w:fldChar w:fldCharType="end"/>
      </w:r>
      <w:r w:rsidR="00845536" w:rsidRPr="00256750">
        <w:rPr>
          <w:rFonts w:ascii="Times New Roman" w:hAnsi="Times New Roman" w:cs="Times New Roman"/>
          <w:sz w:val="24"/>
          <w:szCs w:val="24"/>
        </w:rPr>
        <w:t xml:space="preserve">  Radical and critical pedagogy </w:t>
      </w:r>
      <w:r w:rsidR="005F2B68">
        <w:rPr>
          <w:rFonts w:ascii="Times New Roman" w:hAnsi="Times New Roman" w:cs="Times New Roman"/>
          <w:sz w:val="24"/>
          <w:szCs w:val="24"/>
        </w:rPr>
        <w:t>proposes that</w:t>
      </w:r>
      <w:r w:rsidR="00845536" w:rsidRPr="00256750">
        <w:rPr>
          <w:rFonts w:ascii="Times New Roman" w:hAnsi="Times New Roman" w:cs="Times New Roman"/>
          <w:sz w:val="24"/>
          <w:szCs w:val="24"/>
        </w:rPr>
        <w:t xml:space="preserve"> education c</w:t>
      </w:r>
      <w:r w:rsidR="005F2B68">
        <w:rPr>
          <w:rFonts w:ascii="Times New Roman" w:hAnsi="Times New Roman" w:cs="Times New Roman"/>
          <w:sz w:val="24"/>
          <w:szCs w:val="24"/>
        </w:rPr>
        <w:t>an become a tool for change and</w:t>
      </w:r>
      <w:r w:rsidR="00845536" w:rsidRPr="00256750">
        <w:rPr>
          <w:rFonts w:ascii="Times New Roman" w:hAnsi="Times New Roman" w:cs="Times New Roman"/>
          <w:sz w:val="24"/>
          <w:szCs w:val="24"/>
        </w:rPr>
        <w:t xml:space="preserve"> knowledge can empower learners.</w:t>
      </w:r>
      <w:r w:rsidR="004F22E9">
        <w:rPr>
          <w:rFonts w:ascii="Times New Roman" w:hAnsi="Times New Roman" w:cs="Times New Roman"/>
          <w:sz w:val="24"/>
          <w:szCs w:val="24"/>
        </w:rPr>
        <w:fldChar w:fldCharType="begin"/>
      </w:r>
      <w:r w:rsidR="004F22E9">
        <w:rPr>
          <w:rFonts w:ascii="Times New Roman" w:hAnsi="Times New Roman" w:cs="Times New Roman"/>
          <w:sz w:val="24"/>
          <w:szCs w:val="24"/>
        </w:rPr>
        <w:instrText>ADDIN RW.CITE{{573 Stage,F.K. 1998}}</w:instrText>
      </w:r>
      <w:r w:rsidR="004F22E9">
        <w:rPr>
          <w:rFonts w:ascii="Times New Roman" w:hAnsi="Times New Roman" w:cs="Times New Roman"/>
          <w:sz w:val="24"/>
          <w:szCs w:val="24"/>
        </w:rPr>
        <w:fldChar w:fldCharType="separate"/>
      </w:r>
      <w:r w:rsidR="007B6A09" w:rsidRPr="007B6A09">
        <w:rPr>
          <w:rFonts w:ascii="Times New Roman" w:eastAsia="Times New Roman" w:hAnsi="Times New Roman" w:cs="Times New Roman"/>
          <w:sz w:val="24"/>
        </w:rPr>
        <w:t>(Stage, Muller, Kinzie, &amp; Simmons, 1998)</w:t>
      </w:r>
      <w:r w:rsidR="004F22E9">
        <w:rPr>
          <w:rFonts w:ascii="Times New Roman" w:hAnsi="Times New Roman" w:cs="Times New Roman"/>
          <w:sz w:val="24"/>
          <w:szCs w:val="24"/>
        </w:rPr>
        <w:fldChar w:fldCharType="end"/>
      </w:r>
      <w:r w:rsidR="00845536" w:rsidRPr="00256750">
        <w:rPr>
          <w:rFonts w:ascii="Times New Roman" w:hAnsi="Times New Roman" w:cs="Times New Roman"/>
          <w:sz w:val="24"/>
          <w:szCs w:val="24"/>
        </w:rPr>
        <w:t xml:space="preserve"> Feminist pedagogy evaluates </w:t>
      </w:r>
      <w:r w:rsidRPr="00256750">
        <w:rPr>
          <w:rFonts w:ascii="Times New Roman" w:hAnsi="Times New Roman" w:cs="Times New Roman"/>
          <w:sz w:val="24"/>
          <w:szCs w:val="24"/>
        </w:rPr>
        <w:t xml:space="preserve">the </w:t>
      </w:r>
      <w:r w:rsidR="00845536" w:rsidRPr="00256750">
        <w:rPr>
          <w:rFonts w:ascii="Times New Roman" w:hAnsi="Times New Roman" w:cs="Times New Roman"/>
          <w:sz w:val="24"/>
          <w:szCs w:val="24"/>
        </w:rPr>
        <w:t xml:space="preserve">typical power structure and authority in a classroom </w:t>
      </w:r>
      <w:r w:rsidRPr="00256750">
        <w:rPr>
          <w:rFonts w:ascii="Times New Roman" w:hAnsi="Times New Roman" w:cs="Times New Roman"/>
          <w:sz w:val="24"/>
          <w:szCs w:val="24"/>
        </w:rPr>
        <w:t>encouraging</w:t>
      </w:r>
      <w:r w:rsidR="00845536" w:rsidRPr="00256750">
        <w:rPr>
          <w:rFonts w:ascii="Times New Roman" w:hAnsi="Times New Roman" w:cs="Times New Roman"/>
          <w:sz w:val="24"/>
          <w:szCs w:val="24"/>
        </w:rPr>
        <w:t xml:space="preserve"> teachers to facilitate discussions rather than directly deliver content</w:t>
      </w:r>
      <w:r w:rsidR="005F2B68">
        <w:rPr>
          <w:rFonts w:ascii="Times New Roman" w:hAnsi="Times New Roman" w:cs="Times New Roman"/>
          <w:sz w:val="24"/>
          <w:szCs w:val="24"/>
        </w:rPr>
        <w:t xml:space="preserve">; it also encourages </w:t>
      </w:r>
      <w:r w:rsidRPr="00256750">
        <w:rPr>
          <w:rFonts w:ascii="Times New Roman" w:hAnsi="Times New Roman" w:cs="Times New Roman"/>
          <w:sz w:val="24"/>
          <w:szCs w:val="24"/>
        </w:rPr>
        <w:t>students to cooperate rather than compete</w:t>
      </w:r>
      <w:r w:rsidR="00845536" w:rsidRPr="00256750">
        <w:rPr>
          <w:rFonts w:ascii="Times New Roman" w:hAnsi="Times New Roman" w:cs="Times New Roman"/>
          <w:sz w:val="24"/>
          <w:szCs w:val="24"/>
        </w:rPr>
        <w:t>.</w:t>
      </w:r>
      <w:r w:rsidR="00333D3E">
        <w:rPr>
          <w:rFonts w:ascii="Times New Roman" w:hAnsi="Times New Roman" w:cs="Times New Roman"/>
          <w:sz w:val="24"/>
          <w:szCs w:val="24"/>
        </w:rPr>
        <w:fldChar w:fldCharType="begin"/>
      </w:r>
      <w:r w:rsidR="00333D3E">
        <w:rPr>
          <w:rFonts w:ascii="Times New Roman" w:hAnsi="Times New Roman" w:cs="Times New Roman"/>
          <w:sz w:val="24"/>
          <w:szCs w:val="24"/>
        </w:rPr>
        <w:instrText>ADDIN RW.CITE{{567 Weimer,Maryellen 2013}}</w:instrText>
      </w:r>
      <w:r w:rsidR="00333D3E">
        <w:rPr>
          <w:rFonts w:ascii="Times New Roman" w:hAnsi="Times New Roman" w:cs="Times New Roman"/>
          <w:sz w:val="24"/>
          <w:szCs w:val="24"/>
        </w:rPr>
        <w:fldChar w:fldCharType="separate"/>
      </w:r>
      <w:r w:rsidR="00333D3E">
        <w:rPr>
          <w:rFonts w:ascii="Times New Roman" w:hAnsi="Times New Roman" w:cs="Times New Roman"/>
          <w:sz w:val="24"/>
          <w:szCs w:val="24"/>
        </w:rPr>
        <w:t>(Weimer, 2013)</w:t>
      </w:r>
      <w:r w:rsidR="00333D3E">
        <w:rPr>
          <w:rFonts w:ascii="Times New Roman" w:hAnsi="Times New Roman" w:cs="Times New Roman"/>
          <w:sz w:val="24"/>
          <w:szCs w:val="24"/>
        </w:rPr>
        <w:fldChar w:fldCharType="end"/>
      </w:r>
      <w:r w:rsidR="00845536" w:rsidRPr="00256750">
        <w:rPr>
          <w:rFonts w:ascii="Times New Roman" w:hAnsi="Times New Roman" w:cs="Times New Roman"/>
          <w:sz w:val="24"/>
          <w:szCs w:val="24"/>
        </w:rPr>
        <w:t xml:space="preserve"> Constructivism theory advocates that learners actively construct their own knowledg</w:t>
      </w:r>
      <w:r w:rsidRPr="00256750">
        <w:rPr>
          <w:rFonts w:ascii="Times New Roman" w:hAnsi="Times New Roman" w:cs="Times New Roman"/>
          <w:sz w:val="24"/>
          <w:szCs w:val="24"/>
        </w:rPr>
        <w:t>e instead of passively absorbing</w:t>
      </w:r>
      <w:r w:rsidR="00845536" w:rsidRPr="00256750">
        <w:rPr>
          <w:rFonts w:ascii="Times New Roman" w:hAnsi="Times New Roman" w:cs="Times New Roman"/>
          <w:sz w:val="24"/>
          <w:szCs w:val="24"/>
        </w:rPr>
        <w:t xml:space="preserve"> it from </w:t>
      </w:r>
      <w:r w:rsidR="00450E8A" w:rsidRPr="00256750">
        <w:rPr>
          <w:rFonts w:ascii="Times New Roman" w:hAnsi="Times New Roman" w:cs="Times New Roman"/>
          <w:sz w:val="24"/>
          <w:szCs w:val="24"/>
        </w:rPr>
        <w:t>teachers</w:t>
      </w:r>
      <w:r w:rsidR="005F2B68">
        <w:rPr>
          <w:rFonts w:ascii="Times New Roman" w:hAnsi="Times New Roman" w:cs="Times New Roman"/>
          <w:sz w:val="24"/>
          <w:szCs w:val="24"/>
        </w:rPr>
        <w:t xml:space="preserve"> and </w:t>
      </w:r>
      <w:r w:rsidRPr="00256750">
        <w:rPr>
          <w:rFonts w:ascii="Times New Roman" w:hAnsi="Times New Roman" w:cs="Times New Roman"/>
          <w:sz w:val="24"/>
          <w:szCs w:val="24"/>
        </w:rPr>
        <w:t>books</w:t>
      </w:r>
      <w:r w:rsidR="00450E8A" w:rsidRPr="00256750">
        <w:rPr>
          <w:rFonts w:ascii="Times New Roman" w:hAnsi="Times New Roman" w:cs="Times New Roman"/>
          <w:sz w:val="24"/>
          <w:szCs w:val="24"/>
        </w:rPr>
        <w:t>.</w:t>
      </w:r>
      <w:r w:rsidR="002D1103">
        <w:rPr>
          <w:rFonts w:ascii="Times New Roman" w:hAnsi="Times New Roman" w:cs="Times New Roman"/>
          <w:sz w:val="24"/>
          <w:szCs w:val="24"/>
        </w:rPr>
        <w:fldChar w:fldCharType="begin"/>
      </w:r>
      <w:r w:rsidR="002D1103">
        <w:rPr>
          <w:rFonts w:ascii="Times New Roman" w:hAnsi="Times New Roman" w:cs="Times New Roman"/>
          <w:sz w:val="24"/>
          <w:szCs w:val="24"/>
        </w:rPr>
        <w:instrText>ADDIN RW.CITE{{573 Stage,F.K. 1998; 574 Fosnot,CatherineTwomey 2013}}</w:instrText>
      </w:r>
      <w:r w:rsidR="002D1103">
        <w:rPr>
          <w:rFonts w:ascii="Times New Roman" w:hAnsi="Times New Roman" w:cs="Times New Roman"/>
          <w:sz w:val="24"/>
          <w:szCs w:val="24"/>
        </w:rPr>
        <w:fldChar w:fldCharType="separate"/>
      </w:r>
      <w:r w:rsidR="002D1103">
        <w:rPr>
          <w:rFonts w:ascii="Times New Roman" w:eastAsia="Times New Roman" w:hAnsi="Times New Roman" w:cs="Times New Roman"/>
          <w:sz w:val="24"/>
        </w:rPr>
        <w:t>(Fosnot, 2013; Stage et al., 1998)</w:t>
      </w:r>
      <w:r w:rsidR="002D1103">
        <w:rPr>
          <w:rFonts w:ascii="Times New Roman" w:hAnsi="Times New Roman" w:cs="Times New Roman"/>
          <w:sz w:val="24"/>
          <w:szCs w:val="24"/>
        </w:rPr>
        <w:fldChar w:fldCharType="end"/>
      </w:r>
      <w:r w:rsidR="005F2B68">
        <w:rPr>
          <w:rFonts w:ascii="Times New Roman" w:hAnsi="Times New Roman" w:cs="Times New Roman"/>
          <w:sz w:val="24"/>
          <w:szCs w:val="24"/>
        </w:rPr>
        <w:t xml:space="preserve"> </w:t>
      </w:r>
      <w:r w:rsidR="00450E8A" w:rsidRPr="00256750">
        <w:rPr>
          <w:rFonts w:ascii="Times New Roman" w:hAnsi="Times New Roman" w:cs="Times New Roman"/>
          <w:sz w:val="24"/>
          <w:szCs w:val="24"/>
        </w:rPr>
        <w:t xml:space="preserve"> Some of the examples of constructivist approaches include problem-based learning, process-oriented guided inquir</w:t>
      </w:r>
      <w:r w:rsidR="005F2B68">
        <w:rPr>
          <w:rFonts w:ascii="Times New Roman" w:hAnsi="Times New Roman" w:cs="Times New Roman"/>
          <w:sz w:val="24"/>
          <w:szCs w:val="24"/>
        </w:rPr>
        <w:t xml:space="preserve">y and peer-led team learning.  </w:t>
      </w:r>
      <w:r w:rsidR="00450E8A" w:rsidRPr="00256750">
        <w:rPr>
          <w:rFonts w:ascii="Times New Roman" w:hAnsi="Times New Roman" w:cs="Times New Roman"/>
          <w:sz w:val="24"/>
          <w:szCs w:val="24"/>
        </w:rPr>
        <w:t xml:space="preserve">Transformative learning is a branch of constructivism theory that encourages learners to reflect critically and construct their </w:t>
      </w:r>
      <w:r w:rsidR="005F2B68">
        <w:rPr>
          <w:rFonts w:ascii="Times New Roman" w:hAnsi="Times New Roman" w:cs="Times New Roman"/>
          <w:sz w:val="24"/>
          <w:szCs w:val="24"/>
        </w:rPr>
        <w:t xml:space="preserve">own </w:t>
      </w:r>
      <w:r w:rsidR="00450E8A" w:rsidRPr="00256750">
        <w:rPr>
          <w:rFonts w:ascii="Times New Roman" w:hAnsi="Times New Roman" w:cs="Times New Roman"/>
          <w:sz w:val="24"/>
          <w:szCs w:val="24"/>
        </w:rPr>
        <w:t xml:space="preserve">personal meaning </w:t>
      </w:r>
      <w:r w:rsidRPr="00256750">
        <w:rPr>
          <w:rFonts w:ascii="Times New Roman" w:hAnsi="Times New Roman" w:cs="Times New Roman"/>
          <w:sz w:val="24"/>
          <w:szCs w:val="24"/>
        </w:rPr>
        <w:t xml:space="preserve">of the content changing their views, perspectives and future behaviors. </w:t>
      </w:r>
      <w:r w:rsidR="002D1103">
        <w:rPr>
          <w:rFonts w:ascii="Times New Roman" w:hAnsi="Times New Roman" w:cs="Times New Roman"/>
          <w:sz w:val="24"/>
          <w:szCs w:val="24"/>
        </w:rPr>
        <w:fldChar w:fldCharType="begin"/>
      </w:r>
      <w:r w:rsidR="002D1103">
        <w:rPr>
          <w:rFonts w:ascii="Times New Roman" w:hAnsi="Times New Roman" w:cs="Times New Roman"/>
          <w:sz w:val="24"/>
          <w:szCs w:val="24"/>
        </w:rPr>
        <w:instrText>ADDIN RW.CITE{{575 Cranton,Patricia 1994}}</w:instrText>
      </w:r>
      <w:r w:rsidR="002D1103">
        <w:rPr>
          <w:rFonts w:ascii="Times New Roman" w:hAnsi="Times New Roman" w:cs="Times New Roman"/>
          <w:sz w:val="24"/>
          <w:szCs w:val="24"/>
        </w:rPr>
        <w:fldChar w:fldCharType="separate"/>
      </w:r>
      <w:r w:rsidR="002D1103" w:rsidRPr="002D1103">
        <w:rPr>
          <w:rFonts w:ascii="Times New Roman" w:hAnsi="Times New Roman" w:cs="Times New Roman"/>
          <w:sz w:val="24"/>
          <w:szCs w:val="24"/>
        </w:rPr>
        <w:t>(Cranton, 1994)</w:t>
      </w:r>
      <w:r w:rsidR="002D1103">
        <w:rPr>
          <w:rFonts w:ascii="Times New Roman" w:hAnsi="Times New Roman" w:cs="Times New Roman"/>
          <w:sz w:val="24"/>
          <w:szCs w:val="24"/>
        </w:rPr>
        <w:fldChar w:fldCharType="end"/>
      </w:r>
    </w:p>
    <w:p w:rsidR="009423F2" w:rsidRPr="00256750" w:rsidRDefault="00401CF3" w:rsidP="007B6A09">
      <w:pPr>
        <w:ind w:firstLine="720"/>
        <w:rPr>
          <w:rFonts w:ascii="Times New Roman" w:hAnsi="Times New Roman" w:cs="Times New Roman"/>
          <w:sz w:val="24"/>
          <w:szCs w:val="24"/>
        </w:rPr>
      </w:pPr>
      <w:r w:rsidRPr="00256750">
        <w:rPr>
          <w:rFonts w:ascii="Times New Roman" w:hAnsi="Times New Roman" w:cs="Times New Roman"/>
          <w:sz w:val="24"/>
          <w:szCs w:val="24"/>
        </w:rPr>
        <w:t>Additional concepts that shape</w:t>
      </w:r>
      <w:r w:rsidR="009B6D2B" w:rsidRPr="00256750">
        <w:rPr>
          <w:rFonts w:ascii="Times New Roman" w:hAnsi="Times New Roman" w:cs="Times New Roman"/>
          <w:sz w:val="24"/>
          <w:szCs w:val="24"/>
        </w:rPr>
        <w:t xml:space="preserve"> the field of </w:t>
      </w:r>
      <w:r w:rsidR="00D65FE4">
        <w:rPr>
          <w:rFonts w:ascii="Times New Roman" w:hAnsi="Times New Roman" w:cs="Times New Roman"/>
          <w:sz w:val="24"/>
          <w:szCs w:val="24"/>
        </w:rPr>
        <w:t xml:space="preserve">learner-centered teaching </w:t>
      </w:r>
      <w:r w:rsidR="009B6D2B" w:rsidRPr="00256750">
        <w:rPr>
          <w:rFonts w:ascii="Times New Roman" w:hAnsi="Times New Roman" w:cs="Times New Roman"/>
          <w:sz w:val="24"/>
          <w:szCs w:val="24"/>
        </w:rPr>
        <w:t>include deep versus surface learning</w:t>
      </w:r>
      <w:r w:rsidR="002D1103">
        <w:rPr>
          <w:rFonts w:ascii="Times New Roman" w:hAnsi="Times New Roman" w:cs="Times New Roman"/>
          <w:sz w:val="24"/>
          <w:szCs w:val="24"/>
        </w:rPr>
        <w:t xml:space="preserve"> </w:t>
      </w:r>
      <w:r w:rsidR="002D1103">
        <w:rPr>
          <w:rFonts w:ascii="Times New Roman" w:hAnsi="Times New Roman" w:cs="Times New Roman"/>
          <w:sz w:val="24"/>
          <w:szCs w:val="24"/>
        </w:rPr>
        <w:fldChar w:fldCharType="begin"/>
      </w:r>
      <w:r w:rsidR="002D1103">
        <w:rPr>
          <w:rFonts w:ascii="Times New Roman" w:hAnsi="Times New Roman" w:cs="Times New Roman"/>
          <w:sz w:val="24"/>
          <w:szCs w:val="24"/>
        </w:rPr>
        <w:instrText>ADDIN RW.CITE{{576 Marton,Ference 1976; 577 Ramsden,Paul 1988}}</w:instrText>
      </w:r>
      <w:r w:rsidR="002D1103">
        <w:rPr>
          <w:rFonts w:ascii="Times New Roman" w:hAnsi="Times New Roman" w:cs="Times New Roman"/>
          <w:sz w:val="24"/>
          <w:szCs w:val="24"/>
        </w:rPr>
        <w:fldChar w:fldCharType="separate"/>
      </w:r>
      <w:r w:rsidR="007B6A09" w:rsidRPr="007B6A09">
        <w:rPr>
          <w:rFonts w:ascii="Times New Roman" w:eastAsia="Times New Roman" w:hAnsi="Times New Roman" w:cs="Times New Roman"/>
          <w:sz w:val="24"/>
        </w:rPr>
        <w:t>(Marton &amp; Säaljö, 1976; Ramsden, 1988)</w:t>
      </w:r>
      <w:r w:rsidR="002D1103">
        <w:rPr>
          <w:rFonts w:ascii="Times New Roman" w:hAnsi="Times New Roman" w:cs="Times New Roman"/>
          <w:sz w:val="24"/>
          <w:szCs w:val="24"/>
        </w:rPr>
        <w:fldChar w:fldCharType="end"/>
      </w:r>
      <w:r w:rsidR="009B6D2B" w:rsidRPr="00256750">
        <w:rPr>
          <w:rFonts w:ascii="Times New Roman" w:hAnsi="Times New Roman" w:cs="Times New Roman"/>
          <w:sz w:val="24"/>
          <w:szCs w:val="24"/>
        </w:rPr>
        <w:t>,</w:t>
      </w:r>
      <w:r w:rsidR="00D65FE4">
        <w:rPr>
          <w:rFonts w:ascii="Times New Roman" w:hAnsi="Times New Roman" w:cs="Times New Roman"/>
          <w:sz w:val="24"/>
          <w:szCs w:val="24"/>
        </w:rPr>
        <w:t xml:space="preserve"> </w:t>
      </w:r>
      <w:r w:rsidR="009B6D2B" w:rsidRPr="00256750">
        <w:rPr>
          <w:rFonts w:ascii="Times New Roman" w:hAnsi="Times New Roman" w:cs="Times New Roman"/>
          <w:sz w:val="24"/>
          <w:szCs w:val="24"/>
        </w:rPr>
        <w:t>faculty orientation to teaching</w:t>
      </w:r>
      <w:r w:rsidR="00D65FE4">
        <w:rPr>
          <w:rFonts w:ascii="Times New Roman" w:hAnsi="Times New Roman" w:cs="Times New Roman"/>
          <w:sz w:val="24"/>
          <w:szCs w:val="24"/>
        </w:rPr>
        <w:t xml:space="preserve"> </w:t>
      </w:r>
      <w:r w:rsidR="00ED116F">
        <w:rPr>
          <w:rFonts w:ascii="Times New Roman" w:hAnsi="Times New Roman" w:cs="Times New Roman"/>
          <w:sz w:val="24"/>
          <w:szCs w:val="24"/>
        </w:rPr>
        <w:fldChar w:fldCharType="begin"/>
      </w:r>
      <w:r w:rsidR="00ED116F">
        <w:rPr>
          <w:rFonts w:ascii="Times New Roman" w:hAnsi="Times New Roman" w:cs="Times New Roman"/>
          <w:sz w:val="24"/>
          <w:szCs w:val="24"/>
        </w:rPr>
        <w:instrText>ADDIN RW.CITE{{578 Greeson,LarryE 1988; 579 Kember,David 1994}}</w:instrText>
      </w:r>
      <w:r w:rsidR="00ED116F">
        <w:rPr>
          <w:rFonts w:ascii="Times New Roman" w:hAnsi="Times New Roman" w:cs="Times New Roman"/>
          <w:sz w:val="24"/>
          <w:szCs w:val="24"/>
        </w:rPr>
        <w:fldChar w:fldCharType="separate"/>
      </w:r>
      <w:r w:rsidR="007B6A09" w:rsidRPr="007B6A09">
        <w:rPr>
          <w:rFonts w:ascii="Times New Roman" w:eastAsia="Times New Roman" w:hAnsi="Times New Roman" w:cs="Times New Roman"/>
          <w:sz w:val="24"/>
        </w:rPr>
        <w:t>(Greeson, 1988; Kember &amp; Gow, 1994)</w:t>
      </w:r>
      <w:r w:rsidR="00ED116F">
        <w:rPr>
          <w:rFonts w:ascii="Times New Roman" w:hAnsi="Times New Roman" w:cs="Times New Roman"/>
          <w:sz w:val="24"/>
          <w:szCs w:val="24"/>
        </w:rPr>
        <w:fldChar w:fldCharType="end"/>
      </w:r>
      <w:r w:rsidR="009B6D2B" w:rsidRPr="00256750">
        <w:rPr>
          <w:rFonts w:ascii="Times New Roman" w:hAnsi="Times New Roman" w:cs="Times New Roman"/>
          <w:sz w:val="24"/>
          <w:szCs w:val="24"/>
        </w:rPr>
        <w:t xml:space="preserve"> and self-regulated learning</w:t>
      </w:r>
      <w:r w:rsidR="00ED116F">
        <w:rPr>
          <w:rFonts w:ascii="Times New Roman" w:hAnsi="Times New Roman" w:cs="Times New Roman"/>
          <w:sz w:val="24"/>
          <w:szCs w:val="24"/>
        </w:rPr>
        <w:t xml:space="preserve"> </w:t>
      </w:r>
      <w:r w:rsidR="00ED116F">
        <w:rPr>
          <w:rFonts w:ascii="Times New Roman" w:hAnsi="Times New Roman" w:cs="Times New Roman"/>
          <w:sz w:val="24"/>
          <w:szCs w:val="24"/>
        </w:rPr>
        <w:fldChar w:fldCharType="begin"/>
      </w:r>
      <w:r w:rsidR="00F76C3F">
        <w:rPr>
          <w:rFonts w:ascii="Times New Roman" w:hAnsi="Times New Roman" w:cs="Times New Roman"/>
          <w:sz w:val="24"/>
          <w:szCs w:val="24"/>
        </w:rPr>
        <w:instrText>ADDIN RW.CITE{{580 Boud,David 2012; 581 Candy,PhilipC 1991; 582 Zimmerman,BarryJ 2002}}</w:instrText>
      </w:r>
      <w:r w:rsidR="00ED116F">
        <w:rPr>
          <w:rFonts w:ascii="Times New Roman" w:hAnsi="Times New Roman" w:cs="Times New Roman"/>
          <w:sz w:val="24"/>
          <w:szCs w:val="24"/>
        </w:rPr>
        <w:fldChar w:fldCharType="separate"/>
      </w:r>
      <w:r w:rsidR="00F76C3F">
        <w:rPr>
          <w:rFonts w:ascii="Times New Roman" w:hAnsi="Times New Roman" w:cs="Times New Roman"/>
          <w:sz w:val="24"/>
          <w:szCs w:val="24"/>
        </w:rPr>
        <w:t>(Boud, 2012; Candy, 1991; Zimmerman, 2002)</w:t>
      </w:r>
      <w:r w:rsidR="00ED116F">
        <w:rPr>
          <w:rFonts w:ascii="Times New Roman" w:hAnsi="Times New Roman" w:cs="Times New Roman"/>
          <w:sz w:val="24"/>
          <w:szCs w:val="24"/>
        </w:rPr>
        <w:fldChar w:fldCharType="end"/>
      </w:r>
      <w:r w:rsidR="009B6D2B" w:rsidRPr="00256750">
        <w:rPr>
          <w:rFonts w:ascii="Times New Roman" w:hAnsi="Times New Roman" w:cs="Times New Roman"/>
          <w:sz w:val="24"/>
          <w:szCs w:val="24"/>
        </w:rPr>
        <w:t xml:space="preserve">.  </w:t>
      </w:r>
      <w:r w:rsidR="00D65FE4">
        <w:rPr>
          <w:rFonts w:ascii="Times New Roman" w:hAnsi="Times New Roman" w:cs="Times New Roman"/>
          <w:sz w:val="24"/>
          <w:szCs w:val="24"/>
        </w:rPr>
        <w:t>D</w:t>
      </w:r>
      <w:r w:rsidR="00103DE4" w:rsidRPr="00256750">
        <w:rPr>
          <w:rFonts w:ascii="Times New Roman" w:hAnsi="Times New Roman" w:cs="Times New Roman"/>
          <w:sz w:val="24"/>
          <w:szCs w:val="24"/>
        </w:rPr>
        <w:t xml:space="preserve">eep learning is connected to transformative learning described </w:t>
      </w:r>
      <w:r w:rsidR="00D65FE4">
        <w:rPr>
          <w:rFonts w:ascii="Times New Roman" w:hAnsi="Times New Roman" w:cs="Times New Roman"/>
          <w:sz w:val="24"/>
          <w:szCs w:val="24"/>
        </w:rPr>
        <w:t>above</w:t>
      </w:r>
      <w:r w:rsidR="00103DE4" w:rsidRPr="00256750">
        <w:rPr>
          <w:rFonts w:ascii="Times New Roman" w:hAnsi="Times New Roman" w:cs="Times New Roman"/>
          <w:sz w:val="24"/>
          <w:szCs w:val="24"/>
        </w:rPr>
        <w:t>, helping students develop skills, attitudes, knowledge and understanding that carries</w:t>
      </w:r>
      <w:r w:rsidRPr="00256750">
        <w:rPr>
          <w:rFonts w:ascii="Times New Roman" w:hAnsi="Times New Roman" w:cs="Times New Roman"/>
          <w:sz w:val="24"/>
          <w:szCs w:val="24"/>
        </w:rPr>
        <w:t xml:space="preserve"> over</w:t>
      </w:r>
      <w:r w:rsidR="00103DE4" w:rsidRPr="00256750">
        <w:rPr>
          <w:rFonts w:ascii="Times New Roman" w:hAnsi="Times New Roman" w:cs="Times New Roman"/>
          <w:sz w:val="24"/>
          <w:szCs w:val="24"/>
        </w:rPr>
        <w:t xml:space="preserve"> into </w:t>
      </w:r>
      <w:r w:rsidR="00103DE4" w:rsidRPr="00256750">
        <w:rPr>
          <w:rFonts w:ascii="Times New Roman" w:hAnsi="Times New Roman" w:cs="Times New Roman"/>
          <w:sz w:val="24"/>
          <w:szCs w:val="24"/>
        </w:rPr>
        <w:lastRenderedPageBreak/>
        <w:t xml:space="preserve">their professional lives.  </w:t>
      </w:r>
      <w:r w:rsidR="000B198A" w:rsidRPr="00256750">
        <w:rPr>
          <w:rFonts w:ascii="Times New Roman" w:hAnsi="Times New Roman" w:cs="Times New Roman"/>
          <w:sz w:val="24"/>
          <w:szCs w:val="24"/>
        </w:rPr>
        <w:t>F</w:t>
      </w:r>
      <w:r w:rsidR="00103DE4" w:rsidRPr="00256750">
        <w:rPr>
          <w:rFonts w:ascii="Times New Roman" w:hAnsi="Times New Roman" w:cs="Times New Roman"/>
          <w:sz w:val="24"/>
          <w:szCs w:val="24"/>
        </w:rPr>
        <w:t xml:space="preserve">aculty orientation </w:t>
      </w:r>
      <w:r w:rsidR="000B198A" w:rsidRPr="00256750">
        <w:rPr>
          <w:rFonts w:ascii="Times New Roman" w:hAnsi="Times New Roman" w:cs="Times New Roman"/>
          <w:sz w:val="24"/>
          <w:szCs w:val="24"/>
        </w:rPr>
        <w:t xml:space="preserve">concept </w:t>
      </w:r>
      <w:r w:rsidR="00103DE4" w:rsidRPr="00256750">
        <w:rPr>
          <w:rFonts w:ascii="Times New Roman" w:hAnsi="Times New Roman" w:cs="Times New Roman"/>
          <w:sz w:val="24"/>
          <w:szCs w:val="24"/>
        </w:rPr>
        <w:t>compares two teaching styles: teacher-centered and learner-centered</w:t>
      </w:r>
      <w:r w:rsidR="000B198A" w:rsidRPr="00256750">
        <w:rPr>
          <w:rFonts w:ascii="Times New Roman" w:hAnsi="Times New Roman" w:cs="Times New Roman"/>
          <w:sz w:val="24"/>
          <w:szCs w:val="24"/>
        </w:rPr>
        <w:t xml:space="preserve">. In the teacher-centered classroom the content is delivered in a typical lecture format, while the learner-centered classroom encourages the educator to primarily facilitate student discussions. </w:t>
      </w:r>
      <w:r w:rsidR="00103DE4" w:rsidRPr="00256750">
        <w:rPr>
          <w:rFonts w:ascii="Times New Roman" w:hAnsi="Times New Roman" w:cs="Times New Roman"/>
          <w:sz w:val="24"/>
          <w:szCs w:val="24"/>
        </w:rPr>
        <w:t xml:space="preserve"> </w:t>
      </w:r>
      <w:r w:rsidR="00CC0EEF" w:rsidRPr="00256750">
        <w:rPr>
          <w:rFonts w:ascii="Times New Roman" w:hAnsi="Times New Roman" w:cs="Times New Roman"/>
          <w:sz w:val="24"/>
          <w:szCs w:val="24"/>
        </w:rPr>
        <w:t>Literature suggest</w:t>
      </w:r>
      <w:r w:rsidR="000B198A" w:rsidRPr="00256750">
        <w:rPr>
          <w:rFonts w:ascii="Times New Roman" w:hAnsi="Times New Roman" w:cs="Times New Roman"/>
          <w:sz w:val="24"/>
          <w:szCs w:val="24"/>
        </w:rPr>
        <w:t>s</w:t>
      </w:r>
      <w:r w:rsidR="00CC0EEF" w:rsidRPr="00256750">
        <w:rPr>
          <w:rFonts w:ascii="Times New Roman" w:hAnsi="Times New Roman" w:cs="Times New Roman"/>
          <w:sz w:val="24"/>
          <w:szCs w:val="24"/>
        </w:rPr>
        <w:t xml:space="preserve"> that</w:t>
      </w:r>
      <w:r w:rsidR="00103DE4" w:rsidRPr="00256750">
        <w:rPr>
          <w:rFonts w:ascii="Times New Roman" w:hAnsi="Times New Roman" w:cs="Times New Roman"/>
          <w:sz w:val="24"/>
          <w:szCs w:val="24"/>
        </w:rPr>
        <w:t xml:space="preserve"> </w:t>
      </w:r>
      <w:r w:rsidR="000B198A" w:rsidRPr="00256750">
        <w:rPr>
          <w:rFonts w:ascii="Times New Roman" w:hAnsi="Times New Roman" w:cs="Times New Roman"/>
          <w:sz w:val="24"/>
          <w:szCs w:val="24"/>
        </w:rPr>
        <w:t xml:space="preserve">the </w:t>
      </w:r>
      <w:r w:rsidR="00103DE4" w:rsidRPr="00256750">
        <w:rPr>
          <w:rFonts w:ascii="Times New Roman" w:hAnsi="Times New Roman" w:cs="Times New Roman"/>
          <w:sz w:val="24"/>
          <w:szCs w:val="24"/>
        </w:rPr>
        <w:t xml:space="preserve">teacher-centered style </w:t>
      </w:r>
      <w:r w:rsidR="000B198A" w:rsidRPr="00256750">
        <w:rPr>
          <w:rFonts w:ascii="Times New Roman" w:hAnsi="Times New Roman" w:cs="Times New Roman"/>
          <w:sz w:val="24"/>
          <w:szCs w:val="24"/>
        </w:rPr>
        <w:t xml:space="preserve">correlates with </w:t>
      </w:r>
      <w:r w:rsidR="00103DE4" w:rsidRPr="00256750">
        <w:rPr>
          <w:rFonts w:ascii="Times New Roman" w:hAnsi="Times New Roman" w:cs="Times New Roman"/>
          <w:sz w:val="24"/>
          <w:szCs w:val="24"/>
        </w:rPr>
        <w:t>surface learnin</w:t>
      </w:r>
      <w:r w:rsidR="000B198A" w:rsidRPr="00256750">
        <w:rPr>
          <w:rFonts w:ascii="Times New Roman" w:hAnsi="Times New Roman" w:cs="Times New Roman"/>
          <w:sz w:val="24"/>
          <w:szCs w:val="24"/>
        </w:rPr>
        <w:t>g, while learner-centered style</w:t>
      </w:r>
      <w:r w:rsidR="00103DE4" w:rsidRPr="00256750">
        <w:rPr>
          <w:rFonts w:ascii="Times New Roman" w:hAnsi="Times New Roman" w:cs="Times New Roman"/>
          <w:sz w:val="24"/>
          <w:szCs w:val="24"/>
        </w:rPr>
        <w:t xml:space="preserve"> </w:t>
      </w:r>
      <w:r w:rsidR="000B198A" w:rsidRPr="00256750">
        <w:rPr>
          <w:rFonts w:ascii="Times New Roman" w:hAnsi="Times New Roman" w:cs="Times New Roman"/>
          <w:sz w:val="24"/>
          <w:szCs w:val="24"/>
        </w:rPr>
        <w:t>is associated with</w:t>
      </w:r>
      <w:r w:rsidR="00CC0EEF" w:rsidRPr="00256750">
        <w:rPr>
          <w:rFonts w:ascii="Times New Roman" w:hAnsi="Times New Roman" w:cs="Times New Roman"/>
          <w:sz w:val="24"/>
          <w:szCs w:val="24"/>
        </w:rPr>
        <w:t xml:space="preserve"> deep learning.</w:t>
      </w:r>
      <w:r w:rsidR="00460FD7">
        <w:rPr>
          <w:rFonts w:ascii="Times New Roman" w:hAnsi="Times New Roman" w:cs="Times New Roman"/>
          <w:sz w:val="24"/>
          <w:szCs w:val="24"/>
        </w:rPr>
        <w:fldChar w:fldCharType="begin"/>
      </w:r>
      <w:r w:rsidR="00460FD7">
        <w:rPr>
          <w:rFonts w:ascii="Times New Roman" w:hAnsi="Times New Roman" w:cs="Times New Roman"/>
          <w:sz w:val="24"/>
          <w:szCs w:val="24"/>
        </w:rPr>
        <w:instrText>ADDIN RW.CITE{{567 Weimer,Maryellen 2013}}</w:instrText>
      </w:r>
      <w:r w:rsidR="00460FD7">
        <w:rPr>
          <w:rFonts w:ascii="Times New Roman" w:hAnsi="Times New Roman" w:cs="Times New Roman"/>
          <w:sz w:val="24"/>
          <w:szCs w:val="24"/>
        </w:rPr>
        <w:fldChar w:fldCharType="separate"/>
      </w:r>
      <w:r w:rsidR="00460FD7" w:rsidRPr="00460FD7">
        <w:rPr>
          <w:rFonts w:ascii="Times New Roman" w:hAnsi="Times New Roman" w:cs="Times New Roman"/>
          <w:sz w:val="24"/>
          <w:szCs w:val="24"/>
        </w:rPr>
        <w:t>(Weimer, 2013)</w:t>
      </w:r>
      <w:r w:rsidR="00460FD7">
        <w:rPr>
          <w:rFonts w:ascii="Times New Roman" w:hAnsi="Times New Roman" w:cs="Times New Roman"/>
          <w:sz w:val="24"/>
          <w:szCs w:val="24"/>
        </w:rPr>
        <w:fldChar w:fldCharType="end"/>
      </w:r>
      <w:r w:rsidR="00CC0EEF" w:rsidRPr="00256750">
        <w:rPr>
          <w:rFonts w:ascii="Times New Roman" w:hAnsi="Times New Roman" w:cs="Times New Roman"/>
          <w:sz w:val="24"/>
          <w:szCs w:val="24"/>
        </w:rPr>
        <w:t xml:space="preserve"> </w:t>
      </w:r>
      <w:r w:rsidR="00F76C3F">
        <w:rPr>
          <w:rFonts w:ascii="Times New Roman" w:hAnsi="Times New Roman" w:cs="Times New Roman"/>
          <w:sz w:val="24"/>
          <w:szCs w:val="24"/>
        </w:rPr>
        <w:t xml:space="preserve"> </w:t>
      </w:r>
      <w:r w:rsidR="00CC0EEF" w:rsidRPr="00256750">
        <w:rPr>
          <w:rFonts w:ascii="Times New Roman" w:hAnsi="Times New Roman" w:cs="Times New Roman"/>
          <w:sz w:val="24"/>
          <w:szCs w:val="24"/>
        </w:rPr>
        <w:t xml:space="preserve">Finally, the concept of self-regulated learning encourages </w:t>
      </w:r>
      <w:r w:rsidR="000B198A" w:rsidRPr="00256750">
        <w:rPr>
          <w:rFonts w:ascii="Times New Roman" w:hAnsi="Times New Roman" w:cs="Times New Roman"/>
          <w:sz w:val="24"/>
          <w:szCs w:val="24"/>
        </w:rPr>
        <w:t>students</w:t>
      </w:r>
      <w:r w:rsidR="00CC0EEF" w:rsidRPr="00256750">
        <w:rPr>
          <w:rFonts w:ascii="Times New Roman" w:hAnsi="Times New Roman" w:cs="Times New Roman"/>
          <w:sz w:val="24"/>
          <w:szCs w:val="24"/>
        </w:rPr>
        <w:t xml:space="preserve"> to explore areas of self-awareness and self-motivation</w:t>
      </w:r>
      <w:r w:rsidR="000B198A" w:rsidRPr="00256750">
        <w:rPr>
          <w:rFonts w:ascii="Times New Roman" w:hAnsi="Times New Roman" w:cs="Times New Roman"/>
          <w:sz w:val="24"/>
          <w:szCs w:val="24"/>
        </w:rPr>
        <w:t xml:space="preserve"> thus incr</w:t>
      </w:r>
      <w:r w:rsidR="003501F3">
        <w:rPr>
          <w:rFonts w:ascii="Times New Roman" w:hAnsi="Times New Roman" w:cs="Times New Roman"/>
          <w:sz w:val="24"/>
          <w:szCs w:val="24"/>
        </w:rPr>
        <w:t>easing their potential to becoming</w:t>
      </w:r>
      <w:r w:rsidR="00CC0EEF" w:rsidRPr="00256750">
        <w:rPr>
          <w:rFonts w:ascii="Times New Roman" w:hAnsi="Times New Roman" w:cs="Times New Roman"/>
          <w:sz w:val="24"/>
          <w:szCs w:val="24"/>
        </w:rPr>
        <w:t xml:space="preserve"> life-long learners after completion of </w:t>
      </w:r>
      <w:r w:rsidR="00F869A8">
        <w:rPr>
          <w:rFonts w:ascii="Times New Roman" w:hAnsi="Times New Roman" w:cs="Times New Roman"/>
          <w:sz w:val="24"/>
          <w:szCs w:val="24"/>
        </w:rPr>
        <w:t xml:space="preserve">their </w:t>
      </w:r>
      <w:r w:rsidR="00CC0EEF" w:rsidRPr="00256750">
        <w:rPr>
          <w:rFonts w:ascii="Times New Roman" w:hAnsi="Times New Roman" w:cs="Times New Roman"/>
          <w:sz w:val="24"/>
          <w:szCs w:val="24"/>
        </w:rPr>
        <w:t xml:space="preserve">training.  </w:t>
      </w:r>
    </w:p>
    <w:p w:rsidR="00E053F7" w:rsidRPr="00256750" w:rsidRDefault="00D743D9" w:rsidP="00626D37">
      <w:pPr>
        <w:ind w:firstLine="720"/>
        <w:rPr>
          <w:rFonts w:ascii="Times New Roman" w:hAnsi="Times New Roman" w:cs="Times New Roman"/>
          <w:sz w:val="24"/>
          <w:szCs w:val="24"/>
        </w:rPr>
      </w:pPr>
      <w:r>
        <w:rPr>
          <w:rFonts w:ascii="Times New Roman" w:hAnsi="Times New Roman" w:cs="Times New Roman"/>
          <w:sz w:val="24"/>
          <w:szCs w:val="24"/>
        </w:rPr>
        <w:t>L</w:t>
      </w:r>
      <w:r w:rsidR="00450E8A" w:rsidRPr="00256750">
        <w:rPr>
          <w:rFonts w:ascii="Times New Roman" w:hAnsi="Times New Roman" w:cs="Times New Roman"/>
          <w:sz w:val="24"/>
          <w:szCs w:val="24"/>
        </w:rPr>
        <w:t xml:space="preserve">earner-centered teaching, a concept </w:t>
      </w:r>
      <w:r>
        <w:rPr>
          <w:rFonts w:ascii="Times New Roman" w:hAnsi="Times New Roman" w:cs="Times New Roman"/>
          <w:sz w:val="24"/>
          <w:szCs w:val="24"/>
        </w:rPr>
        <w:t xml:space="preserve">based on the theories described above, </w:t>
      </w:r>
      <w:r w:rsidR="00450E8A" w:rsidRPr="00256750">
        <w:rPr>
          <w:rFonts w:ascii="Times New Roman" w:hAnsi="Times New Roman" w:cs="Times New Roman"/>
          <w:sz w:val="24"/>
          <w:szCs w:val="24"/>
        </w:rPr>
        <w:t xml:space="preserve">includes five main guiding principles: </w:t>
      </w:r>
      <w:r w:rsidR="003E4170" w:rsidRPr="00256750">
        <w:rPr>
          <w:rFonts w:ascii="Times New Roman" w:hAnsi="Times New Roman" w:cs="Times New Roman"/>
          <w:sz w:val="24"/>
          <w:szCs w:val="24"/>
        </w:rPr>
        <w:t>t</w:t>
      </w:r>
      <w:r w:rsidR="00E053F7" w:rsidRPr="00256750">
        <w:rPr>
          <w:rFonts w:ascii="Times New Roman" w:hAnsi="Times New Roman" w:cs="Times New Roman"/>
          <w:sz w:val="24"/>
          <w:szCs w:val="24"/>
        </w:rPr>
        <w:t>he role of teacher</w:t>
      </w:r>
      <w:r w:rsidR="003E4170" w:rsidRPr="00256750">
        <w:rPr>
          <w:rFonts w:ascii="Times New Roman" w:hAnsi="Times New Roman" w:cs="Times New Roman"/>
          <w:sz w:val="24"/>
          <w:szCs w:val="24"/>
        </w:rPr>
        <w:t>, b</w:t>
      </w:r>
      <w:r w:rsidR="00E053F7" w:rsidRPr="00256750">
        <w:rPr>
          <w:rFonts w:ascii="Times New Roman" w:hAnsi="Times New Roman" w:cs="Times New Roman"/>
          <w:sz w:val="24"/>
          <w:szCs w:val="24"/>
        </w:rPr>
        <w:t>alance of power</w:t>
      </w:r>
      <w:r w:rsidR="003E4170" w:rsidRPr="00256750">
        <w:rPr>
          <w:rFonts w:ascii="Times New Roman" w:hAnsi="Times New Roman" w:cs="Times New Roman"/>
          <w:sz w:val="24"/>
          <w:szCs w:val="24"/>
        </w:rPr>
        <w:t>, f</w:t>
      </w:r>
      <w:r w:rsidR="00E053F7" w:rsidRPr="00256750">
        <w:rPr>
          <w:rFonts w:ascii="Times New Roman" w:hAnsi="Times New Roman" w:cs="Times New Roman"/>
          <w:sz w:val="24"/>
          <w:szCs w:val="24"/>
        </w:rPr>
        <w:t>unction of content</w:t>
      </w:r>
      <w:r w:rsidR="003E4170" w:rsidRPr="00256750">
        <w:rPr>
          <w:rFonts w:ascii="Times New Roman" w:hAnsi="Times New Roman" w:cs="Times New Roman"/>
          <w:sz w:val="24"/>
          <w:szCs w:val="24"/>
        </w:rPr>
        <w:t>, r</w:t>
      </w:r>
      <w:r w:rsidR="00E053F7" w:rsidRPr="00256750">
        <w:rPr>
          <w:rFonts w:ascii="Times New Roman" w:hAnsi="Times New Roman" w:cs="Times New Roman"/>
          <w:sz w:val="24"/>
          <w:szCs w:val="24"/>
        </w:rPr>
        <w:t>esponsibility for learning</w:t>
      </w:r>
      <w:r w:rsidR="003E4170" w:rsidRPr="00256750">
        <w:rPr>
          <w:rFonts w:ascii="Times New Roman" w:hAnsi="Times New Roman" w:cs="Times New Roman"/>
          <w:sz w:val="24"/>
          <w:szCs w:val="24"/>
        </w:rPr>
        <w:t xml:space="preserve">, </w:t>
      </w:r>
      <w:r w:rsidR="003501F3">
        <w:rPr>
          <w:rFonts w:ascii="Times New Roman" w:hAnsi="Times New Roman" w:cs="Times New Roman"/>
          <w:sz w:val="24"/>
          <w:szCs w:val="24"/>
        </w:rPr>
        <w:t>as well as</w:t>
      </w:r>
      <w:r w:rsidR="00256750">
        <w:rPr>
          <w:rFonts w:ascii="Times New Roman" w:hAnsi="Times New Roman" w:cs="Times New Roman"/>
          <w:sz w:val="24"/>
          <w:szCs w:val="24"/>
        </w:rPr>
        <w:t xml:space="preserve"> </w:t>
      </w:r>
      <w:r w:rsidR="003E4170" w:rsidRPr="00256750">
        <w:rPr>
          <w:rFonts w:ascii="Times New Roman" w:hAnsi="Times New Roman" w:cs="Times New Roman"/>
          <w:sz w:val="24"/>
          <w:szCs w:val="24"/>
        </w:rPr>
        <w:t>p</w:t>
      </w:r>
      <w:r w:rsidR="00E053F7" w:rsidRPr="00256750">
        <w:rPr>
          <w:rFonts w:ascii="Times New Roman" w:hAnsi="Times New Roman" w:cs="Times New Roman"/>
          <w:sz w:val="24"/>
          <w:szCs w:val="24"/>
        </w:rPr>
        <w:t>urposes and processes of evaluation</w:t>
      </w:r>
      <w:r w:rsidR="003E4170" w:rsidRPr="00256750">
        <w:rPr>
          <w:rFonts w:ascii="Times New Roman" w:hAnsi="Times New Roman" w:cs="Times New Roman"/>
          <w:sz w:val="24"/>
          <w:szCs w:val="24"/>
        </w:rPr>
        <w:t>.</w:t>
      </w:r>
      <w:r w:rsidR="00333D3E">
        <w:rPr>
          <w:rFonts w:ascii="Times New Roman" w:hAnsi="Times New Roman" w:cs="Times New Roman"/>
          <w:sz w:val="24"/>
          <w:szCs w:val="24"/>
        </w:rPr>
        <w:fldChar w:fldCharType="begin"/>
      </w:r>
      <w:r w:rsidR="00333D3E">
        <w:rPr>
          <w:rFonts w:ascii="Times New Roman" w:hAnsi="Times New Roman" w:cs="Times New Roman"/>
          <w:sz w:val="24"/>
          <w:szCs w:val="24"/>
        </w:rPr>
        <w:instrText>ADDIN RW.CITE{{567 Weimer,Maryellen 2013}}</w:instrText>
      </w:r>
      <w:r w:rsidR="00333D3E">
        <w:rPr>
          <w:rFonts w:ascii="Times New Roman" w:hAnsi="Times New Roman" w:cs="Times New Roman"/>
          <w:sz w:val="24"/>
          <w:szCs w:val="24"/>
        </w:rPr>
        <w:fldChar w:fldCharType="separate"/>
      </w:r>
      <w:r w:rsidR="00333D3E">
        <w:rPr>
          <w:rFonts w:ascii="Times New Roman" w:hAnsi="Times New Roman" w:cs="Times New Roman"/>
          <w:sz w:val="24"/>
          <w:szCs w:val="24"/>
        </w:rPr>
        <w:t>(Weimer, 2013)</w:t>
      </w:r>
      <w:r w:rsidR="00333D3E">
        <w:rPr>
          <w:rFonts w:ascii="Times New Roman" w:hAnsi="Times New Roman" w:cs="Times New Roman"/>
          <w:sz w:val="24"/>
          <w:szCs w:val="24"/>
        </w:rPr>
        <w:fldChar w:fldCharType="end"/>
      </w:r>
    </w:p>
    <w:p w:rsidR="00B2244F" w:rsidRPr="00256750" w:rsidRDefault="003501F3" w:rsidP="007B6A09">
      <w:pPr>
        <w:ind w:firstLine="720"/>
        <w:rPr>
          <w:rFonts w:ascii="Times New Roman" w:hAnsi="Times New Roman" w:cs="Times New Roman"/>
          <w:sz w:val="24"/>
          <w:szCs w:val="24"/>
        </w:rPr>
      </w:pPr>
      <w:proofErr w:type="gramStart"/>
      <w:r>
        <w:rPr>
          <w:rFonts w:ascii="Times New Roman" w:hAnsi="Times New Roman" w:cs="Times New Roman"/>
          <w:sz w:val="24"/>
          <w:szCs w:val="24"/>
          <w:u w:val="single"/>
        </w:rPr>
        <w:t>The r</w:t>
      </w:r>
      <w:r w:rsidR="003E4170" w:rsidRPr="00E9049C">
        <w:rPr>
          <w:rFonts w:ascii="Times New Roman" w:hAnsi="Times New Roman" w:cs="Times New Roman"/>
          <w:sz w:val="24"/>
          <w:szCs w:val="24"/>
          <w:u w:val="single"/>
        </w:rPr>
        <w:t>ole of teacher.</w:t>
      </w:r>
      <w:proofErr w:type="gramEnd"/>
      <w:r w:rsidR="003E4170" w:rsidRPr="00256750">
        <w:rPr>
          <w:rFonts w:ascii="Times New Roman" w:hAnsi="Times New Roman" w:cs="Times New Roman"/>
          <w:sz w:val="24"/>
          <w:szCs w:val="24"/>
        </w:rPr>
        <w:t xml:space="preserve"> In a typical teacher-centered classroom, the focus is on instructor.  The educator feels </w:t>
      </w:r>
      <w:r w:rsidR="00D743D9">
        <w:rPr>
          <w:rFonts w:ascii="Times New Roman" w:hAnsi="Times New Roman" w:cs="Times New Roman"/>
          <w:sz w:val="24"/>
          <w:szCs w:val="24"/>
        </w:rPr>
        <w:t xml:space="preserve">their mission is </w:t>
      </w:r>
      <w:r w:rsidR="003E4170" w:rsidRPr="00256750">
        <w:rPr>
          <w:rFonts w:ascii="Times New Roman" w:hAnsi="Times New Roman" w:cs="Times New Roman"/>
          <w:sz w:val="24"/>
          <w:szCs w:val="24"/>
        </w:rPr>
        <w:t>accomplish</w:t>
      </w:r>
      <w:r w:rsidR="00D743D9">
        <w:rPr>
          <w:rFonts w:ascii="Times New Roman" w:hAnsi="Times New Roman" w:cs="Times New Roman"/>
          <w:sz w:val="24"/>
          <w:szCs w:val="24"/>
        </w:rPr>
        <w:t>ed</w:t>
      </w:r>
      <w:r w:rsidR="003E4170" w:rsidRPr="00256750">
        <w:rPr>
          <w:rFonts w:ascii="Times New Roman" w:hAnsi="Times New Roman" w:cs="Times New Roman"/>
          <w:sz w:val="24"/>
          <w:szCs w:val="24"/>
        </w:rPr>
        <w:t xml:space="preserve"> if they have successfully delivered information in a memorable and interesting way. </w:t>
      </w:r>
      <w:r w:rsidR="00D743D9">
        <w:rPr>
          <w:rFonts w:ascii="Times New Roman" w:hAnsi="Times New Roman" w:cs="Times New Roman"/>
          <w:sz w:val="24"/>
          <w:szCs w:val="24"/>
        </w:rPr>
        <w:t>I</w:t>
      </w:r>
      <w:r w:rsidR="003E4170" w:rsidRPr="00256750">
        <w:rPr>
          <w:rFonts w:ascii="Times New Roman" w:hAnsi="Times New Roman" w:cs="Times New Roman"/>
          <w:sz w:val="24"/>
          <w:szCs w:val="24"/>
        </w:rPr>
        <w:t>n a majority of cases</w:t>
      </w:r>
      <w:r w:rsidR="00D743D9">
        <w:rPr>
          <w:rFonts w:ascii="Times New Roman" w:hAnsi="Times New Roman" w:cs="Times New Roman"/>
          <w:sz w:val="24"/>
          <w:szCs w:val="24"/>
        </w:rPr>
        <w:t>, however, the</w:t>
      </w:r>
      <w:r w:rsidR="003E4170" w:rsidRPr="00256750">
        <w:rPr>
          <w:rFonts w:ascii="Times New Roman" w:hAnsi="Times New Roman" w:cs="Times New Roman"/>
          <w:sz w:val="24"/>
          <w:szCs w:val="24"/>
        </w:rPr>
        <w:t xml:space="preserve"> information </w:t>
      </w:r>
      <w:r w:rsidR="00D743D9">
        <w:rPr>
          <w:rFonts w:ascii="Times New Roman" w:hAnsi="Times New Roman" w:cs="Times New Roman"/>
          <w:sz w:val="24"/>
          <w:szCs w:val="24"/>
        </w:rPr>
        <w:t xml:space="preserve">delivered </w:t>
      </w:r>
      <w:r w:rsidR="003E4170" w:rsidRPr="00256750">
        <w:rPr>
          <w:rFonts w:ascii="Times New Roman" w:hAnsi="Times New Roman" w:cs="Times New Roman"/>
          <w:sz w:val="24"/>
          <w:szCs w:val="24"/>
        </w:rPr>
        <w:t xml:space="preserve">is unlikely </w:t>
      </w:r>
      <w:r w:rsidR="00D743D9">
        <w:rPr>
          <w:rFonts w:ascii="Times New Roman" w:hAnsi="Times New Roman" w:cs="Times New Roman"/>
          <w:sz w:val="24"/>
          <w:szCs w:val="24"/>
        </w:rPr>
        <w:t xml:space="preserve">to be absorbed by the learner. </w:t>
      </w:r>
      <w:r w:rsidR="00D743D9" w:rsidRPr="00256750">
        <w:rPr>
          <w:rFonts w:ascii="Times New Roman" w:hAnsi="Times New Roman" w:cs="Times New Roman"/>
          <w:sz w:val="24"/>
          <w:szCs w:val="24"/>
        </w:rPr>
        <w:t xml:space="preserve">Literature reviewing student feedback finds that in a majority of courses faculty spend most time talking </w:t>
      </w:r>
      <w:r w:rsidR="00D743D9">
        <w:rPr>
          <w:rFonts w:ascii="Times New Roman" w:hAnsi="Times New Roman" w:cs="Times New Roman"/>
          <w:sz w:val="24"/>
          <w:szCs w:val="24"/>
        </w:rPr>
        <w:t xml:space="preserve">thus </w:t>
      </w:r>
      <w:r w:rsidR="00D743D9" w:rsidRPr="00256750">
        <w:rPr>
          <w:rFonts w:ascii="Times New Roman" w:hAnsi="Times New Roman" w:cs="Times New Roman"/>
          <w:sz w:val="24"/>
          <w:szCs w:val="24"/>
        </w:rPr>
        <w:t>keeping students minimally engaged.</w:t>
      </w:r>
      <w:r w:rsidR="00400E26">
        <w:rPr>
          <w:rFonts w:ascii="Times New Roman" w:hAnsi="Times New Roman" w:cs="Times New Roman"/>
          <w:sz w:val="24"/>
          <w:szCs w:val="24"/>
        </w:rPr>
        <w:fldChar w:fldCharType="begin"/>
      </w:r>
      <w:r w:rsidR="00400E26">
        <w:rPr>
          <w:rFonts w:ascii="Times New Roman" w:hAnsi="Times New Roman" w:cs="Times New Roman"/>
          <w:sz w:val="24"/>
          <w:szCs w:val="24"/>
        </w:rPr>
        <w:instrText>ADDIN RW.CITE{{593 Fischer,CherylGivens 1983}}</w:instrText>
      </w:r>
      <w:r w:rsidR="00400E26">
        <w:rPr>
          <w:rFonts w:ascii="Times New Roman" w:hAnsi="Times New Roman" w:cs="Times New Roman"/>
          <w:sz w:val="24"/>
          <w:szCs w:val="24"/>
        </w:rPr>
        <w:fldChar w:fldCharType="separate"/>
      </w:r>
      <w:r w:rsidR="007B6A09" w:rsidRPr="007B6A09">
        <w:rPr>
          <w:rFonts w:ascii="Times New Roman" w:eastAsia="Times New Roman" w:hAnsi="Times New Roman" w:cs="Times New Roman"/>
          <w:sz w:val="24"/>
        </w:rPr>
        <w:t>(Fischer &amp; Grant, 1983)</w:t>
      </w:r>
      <w:r w:rsidR="00400E26">
        <w:rPr>
          <w:rFonts w:ascii="Times New Roman" w:hAnsi="Times New Roman" w:cs="Times New Roman"/>
          <w:sz w:val="24"/>
          <w:szCs w:val="24"/>
        </w:rPr>
        <w:fldChar w:fldCharType="end"/>
      </w:r>
      <w:r w:rsidR="00D743D9" w:rsidRPr="00256750">
        <w:rPr>
          <w:rFonts w:ascii="Times New Roman" w:hAnsi="Times New Roman" w:cs="Times New Roman"/>
          <w:sz w:val="24"/>
          <w:szCs w:val="24"/>
        </w:rPr>
        <w:t xml:space="preserve"> </w:t>
      </w:r>
      <w:r w:rsidR="003E4170" w:rsidRPr="00256750">
        <w:rPr>
          <w:rFonts w:ascii="Times New Roman" w:hAnsi="Times New Roman" w:cs="Times New Roman"/>
          <w:sz w:val="24"/>
          <w:szCs w:val="24"/>
        </w:rPr>
        <w:t xml:space="preserve">In a learner-centered classroom, </w:t>
      </w:r>
      <w:r>
        <w:rPr>
          <w:rFonts w:ascii="Times New Roman" w:hAnsi="Times New Roman" w:cs="Times New Roman"/>
          <w:sz w:val="24"/>
          <w:szCs w:val="24"/>
        </w:rPr>
        <w:t xml:space="preserve">however, </w:t>
      </w:r>
      <w:r w:rsidR="003E4170" w:rsidRPr="00256750">
        <w:rPr>
          <w:rFonts w:ascii="Times New Roman" w:hAnsi="Times New Roman" w:cs="Times New Roman"/>
          <w:sz w:val="24"/>
          <w:szCs w:val="24"/>
        </w:rPr>
        <w:t>the emphasis is on the learner</w:t>
      </w:r>
      <w:r w:rsidR="00D743D9">
        <w:rPr>
          <w:rFonts w:ascii="Times New Roman" w:hAnsi="Times New Roman" w:cs="Times New Roman"/>
          <w:sz w:val="24"/>
          <w:szCs w:val="24"/>
        </w:rPr>
        <w:t xml:space="preserve"> where</w:t>
      </w:r>
      <w:r w:rsidR="003E4170" w:rsidRPr="00256750">
        <w:rPr>
          <w:rFonts w:ascii="Times New Roman" w:hAnsi="Times New Roman" w:cs="Times New Roman"/>
          <w:sz w:val="24"/>
          <w:szCs w:val="24"/>
        </w:rPr>
        <w:t xml:space="preserve"> educators </w:t>
      </w:r>
      <w:r w:rsidR="00D743D9">
        <w:rPr>
          <w:rFonts w:ascii="Times New Roman" w:hAnsi="Times New Roman" w:cs="Times New Roman"/>
          <w:sz w:val="24"/>
          <w:szCs w:val="24"/>
        </w:rPr>
        <w:t>are</w:t>
      </w:r>
      <w:r w:rsidR="003E4170" w:rsidRPr="00256750">
        <w:rPr>
          <w:rFonts w:ascii="Times New Roman" w:hAnsi="Times New Roman" w:cs="Times New Roman"/>
          <w:sz w:val="24"/>
          <w:szCs w:val="24"/>
        </w:rPr>
        <w:t xml:space="preserve"> compared to </w:t>
      </w:r>
      <w:r w:rsidR="00D743D9">
        <w:rPr>
          <w:rFonts w:ascii="Times New Roman" w:hAnsi="Times New Roman" w:cs="Times New Roman"/>
          <w:sz w:val="24"/>
          <w:szCs w:val="24"/>
        </w:rPr>
        <w:t>c</w:t>
      </w:r>
      <w:r w:rsidR="003E4170" w:rsidRPr="00256750">
        <w:rPr>
          <w:rFonts w:ascii="Times New Roman" w:hAnsi="Times New Roman" w:cs="Times New Roman"/>
          <w:sz w:val="24"/>
          <w:szCs w:val="24"/>
        </w:rPr>
        <w:t>oach</w:t>
      </w:r>
      <w:r w:rsidR="00D743D9">
        <w:rPr>
          <w:rFonts w:ascii="Times New Roman" w:hAnsi="Times New Roman" w:cs="Times New Roman"/>
          <w:sz w:val="24"/>
          <w:szCs w:val="24"/>
        </w:rPr>
        <w:t>es, midwiv</w:t>
      </w:r>
      <w:r w:rsidR="003E4170" w:rsidRPr="00256750">
        <w:rPr>
          <w:rFonts w:ascii="Times New Roman" w:hAnsi="Times New Roman" w:cs="Times New Roman"/>
          <w:sz w:val="24"/>
          <w:szCs w:val="24"/>
        </w:rPr>
        <w:t>e</w:t>
      </w:r>
      <w:r w:rsidR="00D743D9">
        <w:rPr>
          <w:rFonts w:ascii="Times New Roman" w:hAnsi="Times New Roman" w:cs="Times New Roman"/>
          <w:sz w:val="24"/>
          <w:szCs w:val="24"/>
        </w:rPr>
        <w:t>s</w:t>
      </w:r>
      <w:r w:rsidR="003E4170" w:rsidRPr="00256750">
        <w:rPr>
          <w:rFonts w:ascii="Times New Roman" w:hAnsi="Times New Roman" w:cs="Times New Roman"/>
          <w:sz w:val="24"/>
          <w:szCs w:val="24"/>
        </w:rPr>
        <w:t xml:space="preserve"> or guide</w:t>
      </w:r>
      <w:r w:rsidR="00D743D9">
        <w:rPr>
          <w:rFonts w:ascii="Times New Roman" w:hAnsi="Times New Roman" w:cs="Times New Roman"/>
          <w:sz w:val="24"/>
          <w:szCs w:val="24"/>
        </w:rPr>
        <w:t>s</w:t>
      </w:r>
      <w:r w:rsidR="003E4170" w:rsidRPr="00256750">
        <w:rPr>
          <w:rFonts w:ascii="Times New Roman" w:hAnsi="Times New Roman" w:cs="Times New Roman"/>
          <w:sz w:val="24"/>
          <w:szCs w:val="24"/>
        </w:rPr>
        <w:t xml:space="preserve">, helping the student to </w:t>
      </w:r>
      <w:r w:rsidR="00D743D9">
        <w:rPr>
          <w:rFonts w:ascii="Times New Roman" w:hAnsi="Times New Roman" w:cs="Times New Roman"/>
          <w:sz w:val="24"/>
          <w:szCs w:val="24"/>
        </w:rPr>
        <w:t xml:space="preserve">succeed </w:t>
      </w:r>
      <w:r w:rsidR="003E4170" w:rsidRPr="00256750">
        <w:rPr>
          <w:rFonts w:ascii="Times New Roman" w:hAnsi="Times New Roman" w:cs="Times New Roman"/>
          <w:sz w:val="24"/>
          <w:szCs w:val="24"/>
        </w:rPr>
        <w:t xml:space="preserve">but not doing the work for them. </w:t>
      </w:r>
      <w:r w:rsidR="00252A13" w:rsidRPr="00256750">
        <w:rPr>
          <w:rFonts w:ascii="Times New Roman" w:hAnsi="Times New Roman" w:cs="Times New Roman"/>
          <w:sz w:val="24"/>
          <w:szCs w:val="24"/>
        </w:rPr>
        <w:t>Students’ active engagement in the learning process by asking questions, processing and analyzing the content and forming hypotheses is the key to learning and mastery.</w:t>
      </w:r>
      <w:r w:rsidR="00D926C5" w:rsidRPr="00256750">
        <w:rPr>
          <w:rFonts w:ascii="Times New Roman" w:hAnsi="Times New Roman" w:cs="Times New Roman"/>
          <w:sz w:val="24"/>
          <w:szCs w:val="24"/>
        </w:rPr>
        <w:t xml:space="preserve"> Despite the advantages</w:t>
      </w:r>
      <w:r w:rsidR="00D743D9">
        <w:rPr>
          <w:rFonts w:ascii="Times New Roman" w:hAnsi="Times New Roman" w:cs="Times New Roman"/>
          <w:sz w:val="24"/>
          <w:szCs w:val="24"/>
        </w:rPr>
        <w:t xml:space="preserve"> of a learner-centered classroom</w:t>
      </w:r>
      <w:r w:rsidR="00D926C5" w:rsidRPr="00256750">
        <w:rPr>
          <w:rFonts w:ascii="Times New Roman" w:hAnsi="Times New Roman" w:cs="Times New Roman"/>
          <w:sz w:val="24"/>
          <w:szCs w:val="24"/>
        </w:rPr>
        <w:t xml:space="preserve">, typical constraints </w:t>
      </w:r>
      <w:r w:rsidR="00D743D9">
        <w:rPr>
          <w:rFonts w:ascii="Times New Roman" w:hAnsi="Times New Roman" w:cs="Times New Roman"/>
          <w:sz w:val="24"/>
          <w:szCs w:val="24"/>
        </w:rPr>
        <w:t xml:space="preserve">to its implementation </w:t>
      </w:r>
      <w:r w:rsidR="00D926C5" w:rsidRPr="00256750">
        <w:rPr>
          <w:rFonts w:ascii="Times New Roman" w:hAnsi="Times New Roman" w:cs="Times New Roman"/>
          <w:sz w:val="24"/>
          <w:szCs w:val="24"/>
        </w:rPr>
        <w:t>includ</w:t>
      </w:r>
      <w:r w:rsidR="00D743D9">
        <w:rPr>
          <w:rFonts w:ascii="Times New Roman" w:hAnsi="Times New Roman" w:cs="Times New Roman"/>
          <w:sz w:val="24"/>
          <w:szCs w:val="24"/>
        </w:rPr>
        <w:t xml:space="preserve">e the teacher’s </w:t>
      </w:r>
      <w:r w:rsidR="00D926C5" w:rsidRPr="00256750">
        <w:rPr>
          <w:rFonts w:ascii="Times New Roman" w:hAnsi="Times New Roman" w:cs="Times New Roman"/>
          <w:sz w:val="24"/>
          <w:szCs w:val="24"/>
        </w:rPr>
        <w:t>time investment</w:t>
      </w:r>
      <w:r>
        <w:rPr>
          <w:rFonts w:ascii="Times New Roman" w:hAnsi="Times New Roman" w:cs="Times New Roman"/>
          <w:sz w:val="24"/>
          <w:szCs w:val="24"/>
        </w:rPr>
        <w:t xml:space="preserve"> and </w:t>
      </w:r>
      <w:r w:rsidR="00B2244F" w:rsidRPr="00256750">
        <w:rPr>
          <w:rFonts w:ascii="Times New Roman" w:hAnsi="Times New Roman" w:cs="Times New Roman"/>
          <w:sz w:val="24"/>
          <w:szCs w:val="24"/>
        </w:rPr>
        <w:t>teaching style</w:t>
      </w:r>
      <w:r>
        <w:rPr>
          <w:rFonts w:ascii="Times New Roman" w:hAnsi="Times New Roman" w:cs="Times New Roman"/>
          <w:sz w:val="24"/>
          <w:szCs w:val="24"/>
        </w:rPr>
        <w:t xml:space="preserve"> preference</w:t>
      </w:r>
      <w:r w:rsidR="00D926C5" w:rsidRPr="00256750">
        <w:rPr>
          <w:rFonts w:ascii="Times New Roman" w:hAnsi="Times New Roman" w:cs="Times New Roman"/>
          <w:sz w:val="24"/>
          <w:szCs w:val="24"/>
        </w:rPr>
        <w:t xml:space="preserve">, </w:t>
      </w:r>
      <w:r w:rsidR="0023214C" w:rsidRPr="00256750">
        <w:rPr>
          <w:rFonts w:ascii="Times New Roman" w:hAnsi="Times New Roman" w:cs="Times New Roman"/>
          <w:sz w:val="24"/>
          <w:szCs w:val="24"/>
        </w:rPr>
        <w:t xml:space="preserve">diminished feeling of importance, </w:t>
      </w:r>
      <w:r w:rsidR="003E41E6">
        <w:rPr>
          <w:rFonts w:ascii="Times New Roman" w:hAnsi="Times New Roman" w:cs="Times New Roman"/>
          <w:sz w:val="24"/>
          <w:szCs w:val="24"/>
        </w:rPr>
        <w:t xml:space="preserve">as well as </w:t>
      </w:r>
      <w:r w:rsidR="0023214C" w:rsidRPr="00256750">
        <w:rPr>
          <w:rFonts w:ascii="Times New Roman" w:hAnsi="Times New Roman" w:cs="Times New Roman"/>
          <w:sz w:val="24"/>
          <w:szCs w:val="24"/>
        </w:rPr>
        <w:t>student</w:t>
      </w:r>
      <w:r w:rsidR="003E41E6">
        <w:rPr>
          <w:rFonts w:ascii="Times New Roman" w:hAnsi="Times New Roman" w:cs="Times New Roman"/>
          <w:sz w:val="24"/>
          <w:szCs w:val="24"/>
        </w:rPr>
        <w:t>s’</w:t>
      </w:r>
      <w:r w:rsidR="0023214C" w:rsidRPr="00256750">
        <w:rPr>
          <w:rFonts w:ascii="Times New Roman" w:hAnsi="Times New Roman" w:cs="Times New Roman"/>
          <w:sz w:val="24"/>
          <w:szCs w:val="24"/>
        </w:rPr>
        <w:t xml:space="preserve"> resistance, </w:t>
      </w:r>
      <w:r w:rsidR="00D926C5" w:rsidRPr="00256750">
        <w:rPr>
          <w:rFonts w:ascii="Times New Roman" w:hAnsi="Times New Roman" w:cs="Times New Roman"/>
          <w:sz w:val="24"/>
          <w:szCs w:val="24"/>
        </w:rPr>
        <w:t>experience and comfort level.</w:t>
      </w:r>
      <w:r w:rsidR="00DD25C2" w:rsidRPr="00256750">
        <w:rPr>
          <w:rFonts w:ascii="Times New Roman" w:hAnsi="Times New Roman" w:cs="Times New Roman"/>
          <w:sz w:val="24"/>
          <w:szCs w:val="24"/>
        </w:rPr>
        <w:t xml:space="preserve"> </w:t>
      </w:r>
      <w:r w:rsidR="0023214C" w:rsidRPr="00256750">
        <w:rPr>
          <w:rFonts w:ascii="Times New Roman" w:hAnsi="Times New Roman" w:cs="Times New Roman"/>
          <w:sz w:val="24"/>
          <w:szCs w:val="24"/>
        </w:rPr>
        <w:t xml:space="preserve"> </w:t>
      </w:r>
    </w:p>
    <w:p w:rsidR="003E4170" w:rsidRPr="00256750" w:rsidRDefault="003501F3" w:rsidP="0068057D">
      <w:pPr>
        <w:ind w:firstLine="720"/>
        <w:rPr>
          <w:rFonts w:ascii="Times New Roman" w:hAnsi="Times New Roman" w:cs="Times New Roman"/>
          <w:sz w:val="24"/>
          <w:szCs w:val="24"/>
        </w:rPr>
      </w:pPr>
      <w:proofErr w:type="gramStart"/>
      <w:r>
        <w:rPr>
          <w:rFonts w:ascii="Times New Roman" w:hAnsi="Times New Roman" w:cs="Times New Roman"/>
          <w:sz w:val="24"/>
          <w:szCs w:val="24"/>
          <w:u w:val="single"/>
        </w:rPr>
        <w:t>B</w:t>
      </w:r>
      <w:r w:rsidR="00B2244F" w:rsidRPr="00E9049C">
        <w:rPr>
          <w:rFonts w:ascii="Times New Roman" w:hAnsi="Times New Roman" w:cs="Times New Roman"/>
          <w:sz w:val="24"/>
          <w:szCs w:val="24"/>
          <w:u w:val="single"/>
        </w:rPr>
        <w:t>alance of power.</w:t>
      </w:r>
      <w:proofErr w:type="gramEnd"/>
      <w:r w:rsidR="00B2244F" w:rsidRPr="00256750">
        <w:rPr>
          <w:rFonts w:ascii="Times New Roman" w:hAnsi="Times New Roman" w:cs="Times New Roman"/>
          <w:sz w:val="24"/>
          <w:szCs w:val="24"/>
        </w:rPr>
        <w:t xml:space="preserve"> </w:t>
      </w:r>
      <w:r w:rsidR="00DD25C2" w:rsidRPr="00256750">
        <w:rPr>
          <w:rFonts w:ascii="Times New Roman" w:hAnsi="Times New Roman" w:cs="Times New Roman"/>
          <w:sz w:val="24"/>
          <w:szCs w:val="24"/>
        </w:rPr>
        <w:t xml:space="preserve"> </w:t>
      </w:r>
      <w:r w:rsidR="0068057D">
        <w:rPr>
          <w:rFonts w:ascii="Times New Roman" w:hAnsi="Times New Roman" w:cs="Times New Roman"/>
          <w:sz w:val="24"/>
          <w:szCs w:val="24"/>
        </w:rPr>
        <w:t>In today’s classroom, s</w:t>
      </w:r>
      <w:r w:rsidR="00A85E2A" w:rsidRPr="00256750">
        <w:rPr>
          <w:rFonts w:ascii="Times New Roman" w:hAnsi="Times New Roman" w:cs="Times New Roman"/>
          <w:sz w:val="24"/>
          <w:szCs w:val="24"/>
        </w:rPr>
        <w:t xml:space="preserve">tudents </w:t>
      </w:r>
      <w:r w:rsidR="0068057D">
        <w:rPr>
          <w:rFonts w:ascii="Times New Roman" w:hAnsi="Times New Roman" w:cs="Times New Roman"/>
          <w:sz w:val="24"/>
          <w:szCs w:val="24"/>
        </w:rPr>
        <w:t>typically begin their educational journey with a sense of indecisiveness, anxiety and dependence</w:t>
      </w:r>
      <w:r w:rsidR="00A85E2A" w:rsidRPr="00256750">
        <w:rPr>
          <w:rFonts w:ascii="Times New Roman" w:hAnsi="Times New Roman" w:cs="Times New Roman"/>
          <w:sz w:val="24"/>
          <w:szCs w:val="24"/>
        </w:rPr>
        <w:t xml:space="preserve"> on </w:t>
      </w:r>
      <w:r w:rsidR="0068057D">
        <w:rPr>
          <w:rFonts w:ascii="Times New Roman" w:hAnsi="Times New Roman" w:cs="Times New Roman"/>
          <w:sz w:val="24"/>
          <w:szCs w:val="24"/>
        </w:rPr>
        <w:t xml:space="preserve">the teacher’s </w:t>
      </w:r>
      <w:r w:rsidR="00A85E2A" w:rsidRPr="00256750">
        <w:rPr>
          <w:rFonts w:ascii="Times New Roman" w:hAnsi="Times New Roman" w:cs="Times New Roman"/>
          <w:sz w:val="24"/>
          <w:szCs w:val="24"/>
        </w:rPr>
        <w:t xml:space="preserve">advice and instruction. </w:t>
      </w:r>
      <w:r w:rsidR="0068057D">
        <w:rPr>
          <w:rFonts w:ascii="Times New Roman" w:hAnsi="Times New Roman" w:cs="Times New Roman"/>
          <w:sz w:val="24"/>
          <w:szCs w:val="24"/>
        </w:rPr>
        <w:t>S</w:t>
      </w:r>
      <w:r w:rsidR="00A85E2A" w:rsidRPr="00256750">
        <w:rPr>
          <w:rFonts w:ascii="Times New Roman" w:hAnsi="Times New Roman" w:cs="Times New Roman"/>
          <w:sz w:val="24"/>
          <w:szCs w:val="24"/>
        </w:rPr>
        <w:t xml:space="preserve">hifting the balance of power </w:t>
      </w:r>
      <w:r w:rsidR="0068057D">
        <w:rPr>
          <w:rFonts w:ascii="Times New Roman" w:hAnsi="Times New Roman" w:cs="Times New Roman"/>
          <w:sz w:val="24"/>
          <w:szCs w:val="24"/>
        </w:rPr>
        <w:t xml:space="preserve">to students </w:t>
      </w:r>
      <w:r>
        <w:rPr>
          <w:rFonts w:ascii="Times New Roman" w:hAnsi="Times New Roman" w:cs="Times New Roman"/>
          <w:sz w:val="24"/>
          <w:szCs w:val="24"/>
        </w:rPr>
        <w:t xml:space="preserve">positively </w:t>
      </w:r>
      <w:r w:rsidR="00A85E2A" w:rsidRPr="00256750">
        <w:rPr>
          <w:rFonts w:ascii="Times New Roman" w:hAnsi="Times New Roman" w:cs="Times New Roman"/>
          <w:sz w:val="24"/>
          <w:szCs w:val="24"/>
        </w:rPr>
        <w:t>affect</w:t>
      </w:r>
      <w:r w:rsidR="0068057D">
        <w:rPr>
          <w:rFonts w:ascii="Times New Roman" w:hAnsi="Times New Roman" w:cs="Times New Roman"/>
          <w:sz w:val="24"/>
          <w:szCs w:val="24"/>
        </w:rPr>
        <w:t>s how they</w:t>
      </w:r>
      <w:r w:rsidR="00A85E2A" w:rsidRPr="00256750">
        <w:rPr>
          <w:rFonts w:ascii="Times New Roman" w:hAnsi="Times New Roman" w:cs="Times New Roman"/>
          <w:sz w:val="24"/>
          <w:szCs w:val="24"/>
        </w:rPr>
        <w:t xml:space="preserve"> </w:t>
      </w:r>
      <w:r w:rsidR="0068057D">
        <w:rPr>
          <w:rFonts w:ascii="Times New Roman" w:hAnsi="Times New Roman" w:cs="Times New Roman"/>
          <w:sz w:val="24"/>
          <w:szCs w:val="24"/>
        </w:rPr>
        <w:t>perceive themselves as learners over time</w:t>
      </w:r>
      <w:r w:rsidR="00A85E2A" w:rsidRPr="00256750">
        <w:rPr>
          <w:rFonts w:ascii="Times New Roman" w:hAnsi="Times New Roman" w:cs="Times New Roman"/>
          <w:sz w:val="24"/>
          <w:szCs w:val="24"/>
        </w:rPr>
        <w:t xml:space="preserve">.  </w:t>
      </w:r>
      <w:r w:rsidR="007B50D3">
        <w:rPr>
          <w:rFonts w:ascii="Times New Roman" w:hAnsi="Times New Roman" w:cs="Times New Roman"/>
          <w:sz w:val="24"/>
          <w:szCs w:val="24"/>
        </w:rPr>
        <w:t>Additionally, p</w:t>
      </w:r>
      <w:r w:rsidR="00A85E2A" w:rsidRPr="00256750">
        <w:rPr>
          <w:rFonts w:ascii="Times New Roman" w:hAnsi="Times New Roman" w:cs="Times New Roman"/>
          <w:sz w:val="24"/>
          <w:szCs w:val="24"/>
        </w:rPr>
        <w:t xml:space="preserve">roviding students with greater autonomy appears to correlate with </w:t>
      </w:r>
      <w:r>
        <w:rPr>
          <w:rFonts w:ascii="Times New Roman" w:hAnsi="Times New Roman" w:cs="Times New Roman"/>
          <w:sz w:val="24"/>
          <w:szCs w:val="24"/>
        </w:rPr>
        <w:t xml:space="preserve">an increase in </w:t>
      </w:r>
      <w:r w:rsidR="00A85E2A" w:rsidRPr="00256750">
        <w:rPr>
          <w:rFonts w:ascii="Times New Roman" w:hAnsi="Times New Roman" w:cs="Times New Roman"/>
          <w:sz w:val="24"/>
          <w:szCs w:val="24"/>
        </w:rPr>
        <w:t>their motivation and desire to learn.</w:t>
      </w:r>
      <w:r w:rsidR="00333D3E">
        <w:rPr>
          <w:rFonts w:ascii="Times New Roman" w:hAnsi="Times New Roman" w:cs="Times New Roman"/>
          <w:sz w:val="24"/>
          <w:szCs w:val="24"/>
        </w:rPr>
        <w:fldChar w:fldCharType="begin"/>
      </w:r>
      <w:r w:rsidR="002B2499">
        <w:rPr>
          <w:rFonts w:ascii="Times New Roman" w:hAnsi="Times New Roman" w:cs="Times New Roman"/>
          <w:sz w:val="24"/>
          <w:szCs w:val="24"/>
        </w:rPr>
        <w:instrText>ADDIN RW.CITE{{567 Weimer,Maryellen 2013; 583 Pintrich,PaulR 2003}}</w:instrText>
      </w:r>
      <w:r w:rsidR="00333D3E">
        <w:rPr>
          <w:rFonts w:ascii="Times New Roman" w:hAnsi="Times New Roman" w:cs="Times New Roman"/>
          <w:sz w:val="24"/>
          <w:szCs w:val="24"/>
        </w:rPr>
        <w:fldChar w:fldCharType="separate"/>
      </w:r>
      <w:r w:rsidR="002B2499">
        <w:rPr>
          <w:rFonts w:ascii="Times New Roman" w:hAnsi="Times New Roman" w:cs="Times New Roman"/>
          <w:sz w:val="24"/>
          <w:szCs w:val="24"/>
        </w:rPr>
        <w:t>(Pintrich, 2003; Weimer, 2013)</w:t>
      </w:r>
      <w:r w:rsidR="00333D3E">
        <w:rPr>
          <w:rFonts w:ascii="Times New Roman" w:hAnsi="Times New Roman" w:cs="Times New Roman"/>
          <w:sz w:val="24"/>
          <w:szCs w:val="24"/>
        </w:rPr>
        <w:fldChar w:fldCharType="end"/>
      </w:r>
      <w:r w:rsidR="00A85E2A" w:rsidRPr="00256750">
        <w:rPr>
          <w:rFonts w:ascii="Times New Roman" w:hAnsi="Times New Roman" w:cs="Times New Roman"/>
          <w:sz w:val="24"/>
          <w:szCs w:val="24"/>
        </w:rPr>
        <w:t xml:space="preserve"> </w:t>
      </w:r>
      <w:r w:rsidR="0068057D">
        <w:rPr>
          <w:rFonts w:ascii="Times New Roman" w:hAnsi="Times New Roman" w:cs="Times New Roman"/>
          <w:sz w:val="24"/>
          <w:szCs w:val="24"/>
        </w:rPr>
        <w:t>In a learner-centered classroom, p</w:t>
      </w:r>
      <w:r w:rsidR="0068057D" w:rsidRPr="00256750">
        <w:rPr>
          <w:rFonts w:ascii="Times New Roman" w:hAnsi="Times New Roman" w:cs="Times New Roman"/>
          <w:sz w:val="24"/>
          <w:szCs w:val="24"/>
        </w:rPr>
        <w:t xml:space="preserve">ower </w:t>
      </w:r>
      <w:r w:rsidR="0068057D">
        <w:rPr>
          <w:rFonts w:ascii="Times New Roman" w:hAnsi="Times New Roman" w:cs="Times New Roman"/>
          <w:sz w:val="24"/>
          <w:szCs w:val="24"/>
        </w:rPr>
        <w:t xml:space="preserve">may </w:t>
      </w:r>
      <w:r w:rsidR="0068057D" w:rsidRPr="00256750">
        <w:rPr>
          <w:rFonts w:ascii="Times New Roman" w:hAnsi="Times New Roman" w:cs="Times New Roman"/>
          <w:sz w:val="24"/>
          <w:szCs w:val="24"/>
        </w:rPr>
        <w:t xml:space="preserve">be shared by allowing </w:t>
      </w:r>
      <w:r w:rsidR="0068057D">
        <w:rPr>
          <w:rFonts w:ascii="Times New Roman" w:hAnsi="Times New Roman" w:cs="Times New Roman"/>
          <w:sz w:val="24"/>
          <w:szCs w:val="24"/>
        </w:rPr>
        <w:t xml:space="preserve">students </w:t>
      </w:r>
      <w:r w:rsidR="0068057D" w:rsidRPr="00256750">
        <w:rPr>
          <w:rFonts w:ascii="Times New Roman" w:hAnsi="Times New Roman" w:cs="Times New Roman"/>
          <w:sz w:val="24"/>
          <w:szCs w:val="24"/>
        </w:rPr>
        <w:t>to provide input on elements</w:t>
      </w:r>
      <w:r w:rsidR="0068057D">
        <w:rPr>
          <w:rFonts w:ascii="Times New Roman" w:hAnsi="Times New Roman" w:cs="Times New Roman"/>
          <w:sz w:val="24"/>
          <w:szCs w:val="24"/>
        </w:rPr>
        <w:t xml:space="preserve"> such as</w:t>
      </w:r>
      <w:r w:rsidR="0068057D" w:rsidRPr="00256750">
        <w:rPr>
          <w:rFonts w:ascii="Times New Roman" w:hAnsi="Times New Roman" w:cs="Times New Roman"/>
          <w:sz w:val="24"/>
          <w:szCs w:val="24"/>
        </w:rPr>
        <w:t xml:space="preserve"> course policies, classroom activities/assignments, course content and evaluation techniques.  </w:t>
      </w:r>
      <w:r w:rsidR="007B50D3" w:rsidRPr="00256750">
        <w:rPr>
          <w:rFonts w:ascii="Times New Roman" w:hAnsi="Times New Roman" w:cs="Times New Roman"/>
          <w:sz w:val="24"/>
          <w:szCs w:val="24"/>
        </w:rPr>
        <w:t xml:space="preserve">When making </w:t>
      </w:r>
      <w:r w:rsidR="007B50D3">
        <w:rPr>
          <w:rFonts w:ascii="Times New Roman" w:hAnsi="Times New Roman" w:cs="Times New Roman"/>
          <w:sz w:val="24"/>
          <w:szCs w:val="24"/>
        </w:rPr>
        <w:t xml:space="preserve">the </w:t>
      </w:r>
      <w:r w:rsidR="007B50D3" w:rsidRPr="00256750">
        <w:rPr>
          <w:rFonts w:ascii="Times New Roman" w:hAnsi="Times New Roman" w:cs="Times New Roman"/>
          <w:sz w:val="24"/>
          <w:szCs w:val="24"/>
        </w:rPr>
        <w:t xml:space="preserve">decision </w:t>
      </w:r>
      <w:r w:rsidR="007B50D3">
        <w:rPr>
          <w:rFonts w:ascii="Times New Roman" w:hAnsi="Times New Roman" w:cs="Times New Roman"/>
          <w:sz w:val="24"/>
          <w:szCs w:val="24"/>
        </w:rPr>
        <w:t xml:space="preserve">to share </w:t>
      </w:r>
      <w:r w:rsidR="007B50D3" w:rsidRPr="00256750">
        <w:rPr>
          <w:rFonts w:ascii="Times New Roman" w:hAnsi="Times New Roman" w:cs="Times New Roman"/>
          <w:sz w:val="24"/>
          <w:szCs w:val="24"/>
        </w:rPr>
        <w:t xml:space="preserve">power, </w:t>
      </w:r>
      <w:r w:rsidR="007B50D3">
        <w:rPr>
          <w:rFonts w:ascii="Times New Roman" w:hAnsi="Times New Roman" w:cs="Times New Roman"/>
          <w:sz w:val="24"/>
          <w:szCs w:val="24"/>
        </w:rPr>
        <w:t xml:space="preserve">however, </w:t>
      </w:r>
      <w:r w:rsidR="007B50D3" w:rsidRPr="00256750">
        <w:rPr>
          <w:rFonts w:ascii="Times New Roman" w:hAnsi="Times New Roman" w:cs="Times New Roman"/>
          <w:sz w:val="24"/>
          <w:szCs w:val="24"/>
        </w:rPr>
        <w:t xml:space="preserve">educators need to consider the degree to which </w:t>
      </w:r>
      <w:r w:rsidR="007B50D3">
        <w:rPr>
          <w:rFonts w:ascii="Times New Roman" w:hAnsi="Times New Roman" w:cs="Times New Roman"/>
          <w:sz w:val="24"/>
          <w:szCs w:val="24"/>
        </w:rPr>
        <w:t>it can be prudently shared which may be dependent on</w:t>
      </w:r>
      <w:r w:rsidR="007B50D3" w:rsidRPr="00256750">
        <w:rPr>
          <w:rFonts w:ascii="Times New Roman" w:hAnsi="Times New Roman" w:cs="Times New Roman"/>
          <w:sz w:val="24"/>
          <w:szCs w:val="24"/>
        </w:rPr>
        <w:t xml:space="preserve"> appropriate timing</w:t>
      </w:r>
      <w:r w:rsidR="007B50D3">
        <w:rPr>
          <w:rFonts w:ascii="Times New Roman" w:hAnsi="Times New Roman" w:cs="Times New Roman"/>
          <w:sz w:val="24"/>
          <w:szCs w:val="24"/>
        </w:rPr>
        <w:t xml:space="preserve"> in the course and </w:t>
      </w:r>
      <w:r w:rsidR="007B50D3" w:rsidRPr="00256750">
        <w:rPr>
          <w:rFonts w:ascii="Times New Roman" w:hAnsi="Times New Roman" w:cs="Times New Roman"/>
          <w:sz w:val="24"/>
          <w:szCs w:val="24"/>
        </w:rPr>
        <w:t>students’ maturity</w:t>
      </w:r>
      <w:r w:rsidR="00271E2B">
        <w:rPr>
          <w:rFonts w:ascii="Times New Roman" w:hAnsi="Times New Roman" w:cs="Times New Roman"/>
          <w:sz w:val="24"/>
          <w:szCs w:val="24"/>
        </w:rPr>
        <w:t xml:space="preserve"> level</w:t>
      </w:r>
      <w:r w:rsidR="007B50D3" w:rsidRPr="00256750">
        <w:rPr>
          <w:rFonts w:ascii="Times New Roman" w:hAnsi="Times New Roman" w:cs="Times New Roman"/>
          <w:sz w:val="24"/>
          <w:szCs w:val="24"/>
        </w:rPr>
        <w:t xml:space="preserve">.  </w:t>
      </w:r>
    </w:p>
    <w:p w:rsidR="00A85E2A" w:rsidRDefault="001F545F" w:rsidP="00760317">
      <w:pPr>
        <w:ind w:firstLine="720"/>
        <w:rPr>
          <w:rFonts w:ascii="Times New Roman" w:hAnsi="Times New Roman" w:cs="Times New Roman"/>
          <w:sz w:val="24"/>
          <w:szCs w:val="24"/>
        </w:rPr>
      </w:pPr>
      <w:proofErr w:type="gramStart"/>
      <w:r w:rsidRPr="00E9049C">
        <w:rPr>
          <w:rFonts w:ascii="Times New Roman" w:hAnsi="Times New Roman" w:cs="Times New Roman"/>
          <w:sz w:val="24"/>
          <w:szCs w:val="24"/>
          <w:u w:val="single"/>
        </w:rPr>
        <w:t>The function of content.</w:t>
      </w:r>
      <w:proofErr w:type="gramEnd"/>
      <w:r w:rsidRPr="00256750">
        <w:rPr>
          <w:rFonts w:ascii="Times New Roman" w:hAnsi="Times New Roman" w:cs="Times New Roman"/>
          <w:sz w:val="24"/>
          <w:szCs w:val="24"/>
        </w:rPr>
        <w:t xml:space="preserve"> As herbal educators we have expertise in our field, and excitement about t</w:t>
      </w:r>
      <w:r w:rsidR="00637490" w:rsidRPr="00256750">
        <w:rPr>
          <w:rFonts w:ascii="Times New Roman" w:hAnsi="Times New Roman" w:cs="Times New Roman"/>
          <w:sz w:val="24"/>
          <w:szCs w:val="24"/>
        </w:rPr>
        <w:t>he content comes naturally</w:t>
      </w:r>
      <w:r w:rsidR="00301F24">
        <w:rPr>
          <w:rFonts w:ascii="Times New Roman" w:hAnsi="Times New Roman" w:cs="Times New Roman"/>
          <w:sz w:val="24"/>
          <w:szCs w:val="24"/>
        </w:rPr>
        <w:t>.  A</w:t>
      </w:r>
      <w:r w:rsidR="00637490" w:rsidRPr="00256750">
        <w:rPr>
          <w:rFonts w:ascii="Times New Roman" w:hAnsi="Times New Roman" w:cs="Times New Roman"/>
          <w:sz w:val="24"/>
          <w:szCs w:val="24"/>
        </w:rPr>
        <w:t>s a result we gravitate toward broad content coverage in our courses</w:t>
      </w:r>
      <w:r w:rsidR="00301F24">
        <w:rPr>
          <w:rFonts w:ascii="Times New Roman" w:hAnsi="Times New Roman" w:cs="Times New Roman"/>
          <w:sz w:val="24"/>
          <w:szCs w:val="24"/>
        </w:rPr>
        <w:t xml:space="preserve"> which is </w:t>
      </w:r>
      <w:r w:rsidR="00760317" w:rsidRPr="00256750">
        <w:rPr>
          <w:rFonts w:ascii="Times New Roman" w:hAnsi="Times New Roman" w:cs="Times New Roman"/>
          <w:sz w:val="24"/>
          <w:szCs w:val="24"/>
        </w:rPr>
        <w:t xml:space="preserve">often associated with course rigor and educator reputation.  </w:t>
      </w:r>
      <w:r w:rsidRPr="00256750">
        <w:rPr>
          <w:rFonts w:ascii="Times New Roman" w:hAnsi="Times New Roman" w:cs="Times New Roman"/>
          <w:sz w:val="24"/>
          <w:szCs w:val="24"/>
        </w:rPr>
        <w:t>Literature states that covering a large amount of content</w:t>
      </w:r>
      <w:r w:rsidR="00637490" w:rsidRPr="00256750">
        <w:rPr>
          <w:rFonts w:ascii="Times New Roman" w:hAnsi="Times New Roman" w:cs="Times New Roman"/>
          <w:sz w:val="24"/>
          <w:szCs w:val="24"/>
        </w:rPr>
        <w:t>, however,</w:t>
      </w:r>
      <w:r w:rsidRPr="00256750">
        <w:rPr>
          <w:rFonts w:ascii="Times New Roman" w:hAnsi="Times New Roman" w:cs="Times New Roman"/>
          <w:sz w:val="24"/>
          <w:szCs w:val="24"/>
        </w:rPr>
        <w:t xml:space="preserve"> does not equal and promote long-lasting learning.</w:t>
      </w:r>
      <w:r w:rsidR="002B2499">
        <w:rPr>
          <w:rFonts w:ascii="Times New Roman" w:hAnsi="Times New Roman" w:cs="Times New Roman"/>
          <w:sz w:val="24"/>
          <w:szCs w:val="24"/>
        </w:rPr>
        <w:fldChar w:fldCharType="begin"/>
      </w:r>
      <w:r w:rsidR="002B2499">
        <w:rPr>
          <w:rFonts w:ascii="Times New Roman" w:hAnsi="Times New Roman" w:cs="Times New Roman"/>
          <w:sz w:val="24"/>
          <w:szCs w:val="24"/>
        </w:rPr>
        <w:instrText>ADDIN RW.CITE{{584 Wiggins,GrantP 2005; 585 Carvalho,H. 2009}}</w:instrText>
      </w:r>
      <w:r w:rsidR="002B2499">
        <w:rPr>
          <w:rFonts w:ascii="Times New Roman" w:hAnsi="Times New Roman" w:cs="Times New Roman"/>
          <w:sz w:val="24"/>
          <w:szCs w:val="24"/>
        </w:rPr>
        <w:fldChar w:fldCharType="separate"/>
      </w:r>
      <w:r w:rsidR="007B6A09" w:rsidRPr="007B6A09">
        <w:rPr>
          <w:rFonts w:ascii="Times New Roman" w:eastAsia="Times New Roman" w:hAnsi="Times New Roman" w:cs="Times New Roman"/>
          <w:sz w:val="24"/>
        </w:rPr>
        <w:t>(Carvalho, 2009; Wiggins &amp; McTighe, 2005)</w:t>
      </w:r>
      <w:r w:rsidR="002B2499">
        <w:rPr>
          <w:rFonts w:ascii="Times New Roman" w:hAnsi="Times New Roman" w:cs="Times New Roman"/>
          <w:sz w:val="24"/>
          <w:szCs w:val="24"/>
        </w:rPr>
        <w:fldChar w:fldCharType="end"/>
      </w:r>
      <w:r w:rsidRPr="00256750">
        <w:rPr>
          <w:rFonts w:ascii="Times New Roman" w:hAnsi="Times New Roman" w:cs="Times New Roman"/>
          <w:sz w:val="24"/>
          <w:szCs w:val="24"/>
        </w:rPr>
        <w:t xml:space="preserve"> </w:t>
      </w:r>
      <w:r w:rsidR="00902D55" w:rsidRPr="00256750">
        <w:rPr>
          <w:rFonts w:ascii="Times New Roman" w:hAnsi="Times New Roman" w:cs="Times New Roman"/>
          <w:sz w:val="24"/>
          <w:szCs w:val="24"/>
        </w:rPr>
        <w:t xml:space="preserve">When evaluating </w:t>
      </w:r>
      <w:r w:rsidR="00301F24">
        <w:rPr>
          <w:rFonts w:ascii="Times New Roman" w:hAnsi="Times New Roman" w:cs="Times New Roman"/>
          <w:sz w:val="24"/>
          <w:szCs w:val="24"/>
        </w:rPr>
        <w:t xml:space="preserve">what </w:t>
      </w:r>
      <w:r w:rsidR="00902D55" w:rsidRPr="00256750">
        <w:rPr>
          <w:rFonts w:ascii="Times New Roman" w:hAnsi="Times New Roman" w:cs="Times New Roman"/>
          <w:sz w:val="24"/>
          <w:szCs w:val="24"/>
        </w:rPr>
        <w:lastRenderedPageBreak/>
        <w:t xml:space="preserve">content </w:t>
      </w:r>
      <w:r w:rsidR="00301F24">
        <w:rPr>
          <w:rFonts w:ascii="Times New Roman" w:hAnsi="Times New Roman" w:cs="Times New Roman"/>
          <w:sz w:val="24"/>
          <w:szCs w:val="24"/>
        </w:rPr>
        <w:t>to include</w:t>
      </w:r>
      <w:r w:rsidR="00760317" w:rsidRPr="00256750">
        <w:rPr>
          <w:rFonts w:ascii="Times New Roman" w:hAnsi="Times New Roman" w:cs="Times New Roman"/>
          <w:sz w:val="24"/>
          <w:szCs w:val="24"/>
        </w:rPr>
        <w:t xml:space="preserve">, </w:t>
      </w:r>
      <w:r w:rsidR="00301F24">
        <w:rPr>
          <w:rFonts w:ascii="Times New Roman" w:hAnsi="Times New Roman" w:cs="Times New Roman"/>
          <w:sz w:val="24"/>
          <w:szCs w:val="24"/>
        </w:rPr>
        <w:t xml:space="preserve">the educator </w:t>
      </w:r>
      <w:r w:rsidR="00C121C0">
        <w:rPr>
          <w:rFonts w:ascii="Times New Roman" w:hAnsi="Times New Roman" w:cs="Times New Roman"/>
          <w:sz w:val="24"/>
          <w:szCs w:val="24"/>
        </w:rPr>
        <w:t xml:space="preserve">should </w:t>
      </w:r>
      <w:r w:rsidR="00C121C0" w:rsidRPr="00256750">
        <w:rPr>
          <w:rFonts w:ascii="Times New Roman" w:hAnsi="Times New Roman" w:cs="Times New Roman"/>
          <w:sz w:val="24"/>
          <w:szCs w:val="24"/>
        </w:rPr>
        <w:t>consider</w:t>
      </w:r>
      <w:r w:rsidR="00760317" w:rsidRPr="00256750">
        <w:rPr>
          <w:rFonts w:ascii="Times New Roman" w:hAnsi="Times New Roman" w:cs="Times New Roman"/>
          <w:sz w:val="24"/>
          <w:szCs w:val="24"/>
        </w:rPr>
        <w:t xml:space="preserve"> </w:t>
      </w:r>
      <w:r w:rsidR="00902D55" w:rsidRPr="00256750">
        <w:rPr>
          <w:rFonts w:ascii="Times New Roman" w:hAnsi="Times New Roman" w:cs="Times New Roman"/>
          <w:sz w:val="24"/>
          <w:szCs w:val="24"/>
        </w:rPr>
        <w:t>what knowledge the student need</w:t>
      </w:r>
      <w:r w:rsidR="00301F24">
        <w:rPr>
          <w:rFonts w:ascii="Times New Roman" w:hAnsi="Times New Roman" w:cs="Times New Roman"/>
          <w:sz w:val="24"/>
          <w:szCs w:val="24"/>
        </w:rPr>
        <w:t>s</w:t>
      </w:r>
      <w:r w:rsidR="00902D55" w:rsidRPr="00256750">
        <w:rPr>
          <w:rFonts w:ascii="Times New Roman" w:hAnsi="Times New Roman" w:cs="Times New Roman"/>
          <w:sz w:val="24"/>
          <w:szCs w:val="24"/>
        </w:rPr>
        <w:t xml:space="preserve"> for a successful future practice. </w:t>
      </w:r>
      <w:r w:rsidR="00760317" w:rsidRPr="00256750">
        <w:rPr>
          <w:rFonts w:ascii="Times New Roman" w:hAnsi="Times New Roman" w:cs="Times New Roman"/>
          <w:sz w:val="24"/>
          <w:szCs w:val="24"/>
        </w:rPr>
        <w:t xml:space="preserve">Literature </w:t>
      </w:r>
      <w:r w:rsidR="00637490" w:rsidRPr="00256750">
        <w:rPr>
          <w:rFonts w:ascii="Times New Roman" w:hAnsi="Times New Roman" w:cs="Times New Roman"/>
          <w:sz w:val="24"/>
          <w:szCs w:val="24"/>
        </w:rPr>
        <w:t>suggests that c</w:t>
      </w:r>
      <w:r w:rsidR="00902D55" w:rsidRPr="00256750">
        <w:rPr>
          <w:rFonts w:ascii="Times New Roman" w:hAnsi="Times New Roman" w:cs="Times New Roman"/>
          <w:sz w:val="24"/>
          <w:szCs w:val="24"/>
        </w:rPr>
        <w:t xml:space="preserve">oncentrating on fewer topics and delivering them at a deeper level is more effective than glossing over a large amount of content, the majority of which will be </w:t>
      </w:r>
      <w:r w:rsidR="00277569" w:rsidRPr="00256750">
        <w:rPr>
          <w:rFonts w:ascii="Times New Roman" w:hAnsi="Times New Roman" w:cs="Times New Roman"/>
          <w:sz w:val="24"/>
          <w:szCs w:val="24"/>
        </w:rPr>
        <w:t>forgotten</w:t>
      </w:r>
      <w:r w:rsidR="00902D55" w:rsidRPr="00256750">
        <w:rPr>
          <w:rFonts w:ascii="Times New Roman" w:hAnsi="Times New Roman" w:cs="Times New Roman"/>
          <w:sz w:val="24"/>
          <w:szCs w:val="24"/>
        </w:rPr>
        <w:t xml:space="preserve"> within a short period of time.</w:t>
      </w:r>
      <w:r w:rsidR="00277569" w:rsidRPr="00256750">
        <w:rPr>
          <w:rFonts w:ascii="Times New Roman" w:hAnsi="Times New Roman" w:cs="Times New Roman"/>
          <w:sz w:val="24"/>
          <w:szCs w:val="24"/>
        </w:rPr>
        <w:t xml:space="preserve"> </w:t>
      </w:r>
      <w:r w:rsidR="004E31BE">
        <w:rPr>
          <w:rFonts w:ascii="Times New Roman" w:hAnsi="Times New Roman" w:cs="Times New Roman"/>
          <w:sz w:val="24"/>
          <w:szCs w:val="24"/>
        </w:rPr>
        <w:fldChar w:fldCharType="begin"/>
      </w:r>
      <w:r w:rsidR="002B2499">
        <w:rPr>
          <w:rFonts w:ascii="Times New Roman" w:hAnsi="Times New Roman" w:cs="Times New Roman"/>
          <w:sz w:val="24"/>
          <w:szCs w:val="24"/>
        </w:rPr>
        <w:instrText>ADDIN RW.CITE{{567 Weimer,Maryellen 2013; 585 Carvalho,H. 2009}}</w:instrText>
      </w:r>
      <w:r w:rsidR="004E31BE">
        <w:rPr>
          <w:rFonts w:ascii="Times New Roman" w:hAnsi="Times New Roman" w:cs="Times New Roman"/>
          <w:sz w:val="24"/>
          <w:szCs w:val="24"/>
        </w:rPr>
        <w:fldChar w:fldCharType="separate"/>
      </w:r>
      <w:r w:rsidR="002B2499">
        <w:rPr>
          <w:rFonts w:ascii="Times New Roman" w:hAnsi="Times New Roman" w:cs="Times New Roman"/>
          <w:sz w:val="24"/>
          <w:szCs w:val="24"/>
        </w:rPr>
        <w:t>(Carvalho, 2009; Weimer, 2013)</w:t>
      </w:r>
      <w:r w:rsidR="004E31BE">
        <w:rPr>
          <w:rFonts w:ascii="Times New Roman" w:hAnsi="Times New Roman" w:cs="Times New Roman"/>
          <w:sz w:val="24"/>
          <w:szCs w:val="24"/>
        </w:rPr>
        <w:fldChar w:fldCharType="end"/>
      </w:r>
      <w:r w:rsidR="002B2499">
        <w:rPr>
          <w:rFonts w:ascii="Times New Roman" w:hAnsi="Times New Roman" w:cs="Times New Roman"/>
          <w:sz w:val="24"/>
          <w:szCs w:val="24"/>
        </w:rPr>
        <w:t xml:space="preserve"> </w:t>
      </w:r>
      <w:r w:rsidR="00C121C0">
        <w:rPr>
          <w:rFonts w:ascii="Times New Roman" w:hAnsi="Times New Roman" w:cs="Times New Roman"/>
          <w:sz w:val="24"/>
          <w:szCs w:val="24"/>
        </w:rPr>
        <w:t xml:space="preserve">Although students are exposed to less content, their </w:t>
      </w:r>
      <w:r w:rsidR="00637490" w:rsidRPr="00256750">
        <w:rPr>
          <w:rFonts w:ascii="Times New Roman" w:hAnsi="Times New Roman" w:cs="Times New Roman"/>
          <w:sz w:val="24"/>
          <w:szCs w:val="24"/>
        </w:rPr>
        <w:t xml:space="preserve">active engagement </w:t>
      </w:r>
      <w:r w:rsidR="00C121C0">
        <w:rPr>
          <w:rFonts w:ascii="Times New Roman" w:hAnsi="Times New Roman" w:cs="Times New Roman"/>
          <w:sz w:val="24"/>
          <w:szCs w:val="24"/>
        </w:rPr>
        <w:t xml:space="preserve">with content </w:t>
      </w:r>
      <w:r w:rsidR="006772BD">
        <w:rPr>
          <w:rFonts w:ascii="Times New Roman" w:hAnsi="Times New Roman" w:cs="Times New Roman"/>
          <w:sz w:val="24"/>
          <w:szCs w:val="24"/>
        </w:rPr>
        <w:t xml:space="preserve">at a deeper level </w:t>
      </w:r>
      <w:r w:rsidR="00301F24">
        <w:rPr>
          <w:rFonts w:ascii="Times New Roman" w:hAnsi="Times New Roman" w:cs="Times New Roman"/>
          <w:sz w:val="24"/>
          <w:szCs w:val="24"/>
        </w:rPr>
        <w:t xml:space="preserve">and development of </w:t>
      </w:r>
      <w:r w:rsidR="006772BD">
        <w:rPr>
          <w:rFonts w:ascii="Times New Roman" w:hAnsi="Times New Roman" w:cs="Times New Roman"/>
          <w:sz w:val="24"/>
          <w:szCs w:val="24"/>
        </w:rPr>
        <w:t>targeted</w:t>
      </w:r>
      <w:r w:rsidR="00301F24">
        <w:rPr>
          <w:rFonts w:ascii="Times New Roman" w:hAnsi="Times New Roman" w:cs="Times New Roman"/>
          <w:sz w:val="24"/>
          <w:szCs w:val="24"/>
        </w:rPr>
        <w:t xml:space="preserve"> learning skills</w:t>
      </w:r>
      <w:r w:rsidR="00637490" w:rsidRPr="00256750">
        <w:rPr>
          <w:rFonts w:ascii="Times New Roman" w:hAnsi="Times New Roman" w:cs="Times New Roman"/>
          <w:sz w:val="24"/>
          <w:szCs w:val="24"/>
        </w:rPr>
        <w:t xml:space="preserve"> will </w:t>
      </w:r>
      <w:r w:rsidR="00301F24">
        <w:rPr>
          <w:rFonts w:ascii="Times New Roman" w:hAnsi="Times New Roman" w:cs="Times New Roman"/>
          <w:sz w:val="24"/>
          <w:szCs w:val="24"/>
        </w:rPr>
        <w:t>produce a</w:t>
      </w:r>
      <w:r w:rsidR="00637490" w:rsidRPr="00256750">
        <w:rPr>
          <w:rFonts w:ascii="Times New Roman" w:hAnsi="Times New Roman" w:cs="Times New Roman"/>
          <w:sz w:val="24"/>
          <w:szCs w:val="24"/>
        </w:rPr>
        <w:t xml:space="preserve"> more mea</w:t>
      </w:r>
      <w:r w:rsidR="00301F24">
        <w:rPr>
          <w:rFonts w:ascii="Times New Roman" w:hAnsi="Times New Roman" w:cs="Times New Roman"/>
          <w:sz w:val="24"/>
          <w:szCs w:val="24"/>
        </w:rPr>
        <w:t>ningful experience</w:t>
      </w:r>
      <w:r w:rsidR="00AB6434">
        <w:rPr>
          <w:rFonts w:ascii="Times New Roman" w:hAnsi="Times New Roman" w:cs="Times New Roman"/>
          <w:sz w:val="24"/>
          <w:szCs w:val="24"/>
        </w:rPr>
        <w:t>, help to develop mastery</w:t>
      </w:r>
      <w:r w:rsidR="00301F24">
        <w:rPr>
          <w:rFonts w:ascii="Times New Roman" w:hAnsi="Times New Roman" w:cs="Times New Roman"/>
          <w:sz w:val="24"/>
          <w:szCs w:val="24"/>
        </w:rPr>
        <w:t xml:space="preserve"> and enhance</w:t>
      </w:r>
      <w:r w:rsidR="00637490" w:rsidRPr="00256750">
        <w:rPr>
          <w:rFonts w:ascii="Times New Roman" w:hAnsi="Times New Roman" w:cs="Times New Roman"/>
          <w:sz w:val="24"/>
          <w:szCs w:val="24"/>
        </w:rPr>
        <w:t xml:space="preserve"> long-term retention.</w:t>
      </w:r>
      <w:r w:rsidR="002B2499">
        <w:rPr>
          <w:rFonts w:ascii="Times New Roman" w:hAnsi="Times New Roman" w:cs="Times New Roman"/>
          <w:sz w:val="24"/>
          <w:szCs w:val="24"/>
        </w:rPr>
        <w:t xml:space="preserve"> </w:t>
      </w:r>
      <w:r w:rsidR="004E31BE">
        <w:rPr>
          <w:rFonts w:ascii="Times New Roman" w:hAnsi="Times New Roman" w:cs="Times New Roman"/>
          <w:sz w:val="24"/>
          <w:szCs w:val="24"/>
        </w:rPr>
        <w:fldChar w:fldCharType="begin"/>
      </w:r>
      <w:r w:rsidR="004E31BE">
        <w:rPr>
          <w:rFonts w:ascii="Times New Roman" w:hAnsi="Times New Roman" w:cs="Times New Roman"/>
          <w:sz w:val="24"/>
          <w:szCs w:val="24"/>
        </w:rPr>
        <w:instrText>ADDIN RW.CITE{{568 Ambrose,SusanA 2010}}</w:instrText>
      </w:r>
      <w:r w:rsidR="004E31BE">
        <w:rPr>
          <w:rFonts w:ascii="Times New Roman" w:hAnsi="Times New Roman" w:cs="Times New Roman"/>
          <w:sz w:val="24"/>
          <w:szCs w:val="24"/>
        </w:rPr>
        <w:fldChar w:fldCharType="separate"/>
      </w:r>
      <w:r w:rsidR="007B6A09" w:rsidRPr="007B6A09">
        <w:rPr>
          <w:rFonts w:ascii="Times New Roman" w:eastAsia="Times New Roman" w:hAnsi="Times New Roman" w:cs="Times New Roman"/>
          <w:sz w:val="24"/>
        </w:rPr>
        <w:t>(Ambrose, Bridges, DiPietro, Lovett, &amp; Norman, 2010)</w:t>
      </w:r>
      <w:r w:rsidR="004E31BE">
        <w:rPr>
          <w:rFonts w:ascii="Times New Roman" w:hAnsi="Times New Roman" w:cs="Times New Roman"/>
          <w:sz w:val="24"/>
          <w:szCs w:val="24"/>
        </w:rPr>
        <w:fldChar w:fldCharType="end"/>
      </w:r>
      <w:r w:rsidR="00637490" w:rsidRPr="00256750">
        <w:rPr>
          <w:rFonts w:ascii="Times New Roman" w:hAnsi="Times New Roman" w:cs="Times New Roman"/>
          <w:sz w:val="24"/>
          <w:szCs w:val="24"/>
        </w:rPr>
        <w:t xml:space="preserve">  </w:t>
      </w:r>
    </w:p>
    <w:p w:rsidR="00E9049C" w:rsidRDefault="008F5677" w:rsidP="00E8036C">
      <w:pPr>
        <w:ind w:firstLine="720"/>
        <w:rPr>
          <w:rFonts w:ascii="Times New Roman" w:hAnsi="Times New Roman" w:cs="Times New Roman"/>
          <w:sz w:val="24"/>
          <w:szCs w:val="24"/>
        </w:rPr>
      </w:pPr>
      <w:proofErr w:type="gramStart"/>
      <w:r>
        <w:rPr>
          <w:rFonts w:ascii="Times New Roman" w:hAnsi="Times New Roman" w:cs="Times New Roman"/>
          <w:sz w:val="24"/>
          <w:szCs w:val="24"/>
          <w:u w:val="single"/>
        </w:rPr>
        <w:t>Responsibility for learning.</w:t>
      </w:r>
      <w:proofErr w:type="gramEnd"/>
      <w:r>
        <w:rPr>
          <w:rFonts w:ascii="Times New Roman" w:hAnsi="Times New Roman" w:cs="Times New Roman"/>
          <w:sz w:val="24"/>
          <w:szCs w:val="24"/>
        </w:rPr>
        <w:t xml:space="preserve"> </w:t>
      </w:r>
      <w:r w:rsidR="0034349A">
        <w:rPr>
          <w:rFonts w:ascii="Times New Roman" w:hAnsi="Times New Roman" w:cs="Times New Roman"/>
          <w:sz w:val="24"/>
          <w:szCs w:val="24"/>
        </w:rPr>
        <w:t>When considering obstacles to effective learning, it is necessary to remember that s</w:t>
      </w:r>
      <w:r>
        <w:rPr>
          <w:rFonts w:ascii="Times New Roman" w:hAnsi="Times New Roman" w:cs="Times New Roman"/>
          <w:sz w:val="24"/>
          <w:szCs w:val="24"/>
        </w:rPr>
        <w:t xml:space="preserve">tudents come from </w:t>
      </w:r>
      <w:r w:rsidR="00E433F6">
        <w:rPr>
          <w:rFonts w:ascii="Times New Roman" w:hAnsi="Times New Roman" w:cs="Times New Roman"/>
          <w:sz w:val="24"/>
          <w:szCs w:val="24"/>
        </w:rPr>
        <w:t>different</w:t>
      </w:r>
      <w:r>
        <w:rPr>
          <w:rFonts w:ascii="Times New Roman" w:hAnsi="Times New Roman" w:cs="Times New Roman"/>
          <w:sz w:val="24"/>
          <w:szCs w:val="24"/>
        </w:rPr>
        <w:t xml:space="preserve"> backgrounds</w:t>
      </w:r>
      <w:r w:rsidR="0034349A">
        <w:rPr>
          <w:rFonts w:ascii="Times New Roman" w:hAnsi="Times New Roman" w:cs="Times New Roman"/>
          <w:sz w:val="24"/>
          <w:szCs w:val="24"/>
        </w:rPr>
        <w:t xml:space="preserve">.  Some may </w:t>
      </w:r>
      <w:r w:rsidR="00E433F6">
        <w:rPr>
          <w:rFonts w:ascii="Times New Roman" w:hAnsi="Times New Roman" w:cs="Times New Roman"/>
          <w:sz w:val="24"/>
          <w:szCs w:val="24"/>
        </w:rPr>
        <w:t>lack</w:t>
      </w:r>
      <w:r w:rsidR="007D41CF">
        <w:rPr>
          <w:rFonts w:ascii="Times New Roman" w:hAnsi="Times New Roman" w:cs="Times New Roman"/>
          <w:sz w:val="24"/>
          <w:szCs w:val="24"/>
        </w:rPr>
        <w:t xml:space="preserve"> </w:t>
      </w:r>
      <w:r>
        <w:rPr>
          <w:rFonts w:ascii="Times New Roman" w:hAnsi="Times New Roman" w:cs="Times New Roman"/>
          <w:sz w:val="24"/>
          <w:szCs w:val="24"/>
        </w:rPr>
        <w:t>foundational</w:t>
      </w:r>
      <w:r w:rsidR="00E433F6">
        <w:rPr>
          <w:rFonts w:ascii="Times New Roman" w:hAnsi="Times New Roman" w:cs="Times New Roman"/>
          <w:sz w:val="24"/>
          <w:szCs w:val="24"/>
        </w:rPr>
        <w:t xml:space="preserve"> knowledge</w:t>
      </w:r>
      <w:r w:rsidR="007D41CF">
        <w:rPr>
          <w:rFonts w:ascii="Times New Roman" w:hAnsi="Times New Roman" w:cs="Times New Roman"/>
          <w:sz w:val="24"/>
          <w:szCs w:val="24"/>
        </w:rPr>
        <w:t xml:space="preserve"> needed</w:t>
      </w:r>
      <w:r w:rsidR="0034349A">
        <w:rPr>
          <w:rFonts w:ascii="Times New Roman" w:hAnsi="Times New Roman" w:cs="Times New Roman"/>
          <w:sz w:val="24"/>
          <w:szCs w:val="24"/>
        </w:rPr>
        <w:t xml:space="preserve">, while others have </w:t>
      </w:r>
      <w:r>
        <w:rPr>
          <w:rFonts w:ascii="Times New Roman" w:hAnsi="Times New Roman" w:cs="Times New Roman"/>
          <w:sz w:val="24"/>
          <w:szCs w:val="24"/>
        </w:rPr>
        <w:t xml:space="preserve">busy schedules </w:t>
      </w:r>
      <w:r w:rsidR="00E433F6">
        <w:rPr>
          <w:rFonts w:ascii="Times New Roman" w:hAnsi="Times New Roman" w:cs="Times New Roman"/>
          <w:sz w:val="24"/>
          <w:szCs w:val="24"/>
        </w:rPr>
        <w:t xml:space="preserve">with </w:t>
      </w:r>
      <w:r>
        <w:rPr>
          <w:rFonts w:ascii="Times New Roman" w:hAnsi="Times New Roman" w:cs="Times New Roman"/>
          <w:sz w:val="24"/>
          <w:szCs w:val="24"/>
        </w:rPr>
        <w:t xml:space="preserve">work and family obligations.  As educators, we often create rules </w:t>
      </w:r>
      <w:r w:rsidR="00E433F6">
        <w:rPr>
          <w:rFonts w:ascii="Times New Roman" w:hAnsi="Times New Roman" w:cs="Times New Roman"/>
          <w:sz w:val="24"/>
          <w:szCs w:val="24"/>
        </w:rPr>
        <w:t xml:space="preserve">(external motivators) </w:t>
      </w:r>
      <w:r>
        <w:rPr>
          <w:rFonts w:ascii="Times New Roman" w:hAnsi="Times New Roman" w:cs="Times New Roman"/>
          <w:sz w:val="24"/>
          <w:szCs w:val="24"/>
        </w:rPr>
        <w:t xml:space="preserve">that we believe are helpful </w:t>
      </w:r>
      <w:r w:rsidR="00E433F6">
        <w:rPr>
          <w:rFonts w:ascii="Times New Roman" w:hAnsi="Times New Roman" w:cs="Times New Roman"/>
          <w:sz w:val="24"/>
          <w:szCs w:val="24"/>
        </w:rPr>
        <w:t>in</w:t>
      </w:r>
      <w:r>
        <w:rPr>
          <w:rFonts w:ascii="Times New Roman" w:hAnsi="Times New Roman" w:cs="Times New Roman"/>
          <w:sz w:val="24"/>
          <w:szCs w:val="24"/>
        </w:rPr>
        <w:t xml:space="preserve"> </w:t>
      </w:r>
      <w:r w:rsidR="00E8036C">
        <w:rPr>
          <w:rFonts w:ascii="Times New Roman" w:hAnsi="Times New Roman" w:cs="Times New Roman"/>
          <w:sz w:val="24"/>
          <w:szCs w:val="24"/>
        </w:rPr>
        <w:t xml:space="preserve">keeping students on track therefore </w:t>
      </w:r>
      <w:r w:rsidR="00E433F6">
        <w:rPr>
          <w:rFonts w:ascii="Times New Roman" w:hAnsi="Times New Roman" w:cs="Times New Roman"/>
          <w:sz w:val="24"/>
          <w:szCs w:val="24"/>
        </w:rPr>
        <w:t xml:space="preserve">promoting </w:t>
      </w:r>
      <w:r>
        <w:rPr>
          <w:rFonts w:ascii="Times New Roman" w:hAnsi="Times New Roman" w:cs="Times New Roman"/>
          <w:sz w:val="24"/>
          <w:szCs w:val="24"/>
        </w:rPr>
        <w:t>learning (i.e., assignment deadlines, make-up dates)</w:t>
      </w:r>
      <w:r w:rsidR="00555144">
        <w:rPr>
          <w:rFonts w:ascii="Times New Roman" w:hAnsi="Times New Roman" w:cs="Times New Roman"/>
          <w:sz w:val="24"/>
          <w:szCs w:val="24"/>
        </w:rPr>
        <w:t>.  Research suggest</w:t>
      </w:r>
      <w:r w:rsidR="0034349A">
        <w:rPr>
          <w:rFonts w:ascii="Times New Roman" w:hAnsi="Times New Roman" w:cs="Times New Roman"/>
          <w:sz w:val="24"/>
          <w:szCs w:val="24"/>
        </w:rPr>
        <w:t>s</w:t>
      </w:r>
      <w:r w:rsidR="00555144">
        <w:rPr>
          <w:rFonts w:ascii="Times New Roman" w:hAnsi="Times New Roman" w:cs="Times New Roman"/>
          <w:sz w:val="24"/>
          <w:szCs w:val="24"/>
        </w:rPr>
        <w:t xml:space="preserve">, however, that students view </w:t>
      </w:r>
      <w:r w:rsidR="00E8036C">
        <w:rPr>
          <w:rFonts w:ascii="Times New Roman" w:hAnsi="Times New Roman" w:cs="Times New Roman"/>
          <w:sz w:val="24"/>
          <w:szCs w:val="24"/>
        </w:rPr>
        <w:t xml:space="preserve">these </w:t>
      </w:r>
      <w:r w:rsidR="00555144">
        <w:rPr>
          <w:rFonts w:ascii="Times New Roman" w:hAnsi="Times New Roman" w:cs="Times New Roman"/>
          <w:sz w:val="24"/>
          <w:szCs w:val="24"/>
        </w:rPr>
        <w:t>highly structured, rule-based environments more negatively than faculty</w:t>
      </w:r>
      <w:r>
        <w:rPr>
          <w:rFonts w:ascii="Times New Roman" w:hAnsi="Times New Roman" w:cs="Times New Roman"/>
          <w:sz w:val="24"/>
          <w:szCs w:val="24"/>
        </w:rPr>
        <w:t>.</w:t>
      </w:r>
      <w:r w:rsidR="002B2499">
        <w:rPr>
          <w:rFonts w:ascii="Times New Roman" w:hAnsi="Times New Roman" w:cs="Times New Roman"/>
          <w:sz w:val="24"/>
          <w:szCs w:val="24"/>
        </w:rPr>
        <w:fldChar w:fldCharType="begin"/>
      </w:r>
      <w:r w:rsidR="002B2499">
        <w:rPr>
          <w:rFonts w:ascii="Times New Roman" w:hAnsi="Times New Roman" w:cs="Times New Roman"/>
          <w:sz w:val="24"/>
          <w:szCs w:val="24"/>
        </w:rPr>
        <w:instrText>ADDIN RW.CITE{{586 Fraser,BarryJ 1986}}</w:instrText>
      </w:r>
      <w:r w:rsidR="002B2499">
        <w:rPr>
          <w:rFonts w:ascii="Times New Roman" w:hAnsi="Times New Roman" w:cs="Times New Roman"/>
          <w:sz w:val="24"/>
          <w:szCs w:val="24"/>
        </w:rPr>
        <w:fldChar w:fldCharType="separate"/>
      </w:r>
      <w:r w:rsidR="007B6A09" w:rsidRPr="007B6A09">
        <w:rPr>
          <w:rFonts w:ascii="Times New Roman" w:eastAsia="Times New Roman" w:hAnsi="Times New Roman" w:cs="Times New Roman"/>
          <w:sz w:val="24"/>
        </w:rPr>
        <w:t>(Fraser, Treagust, &amp; Dennis, 1986)</w:t>
      </w:r>
      <w:r w:rsidR="002B2499">
        <w:rPr>
          <w:rFonts w:ascii="Times New Roman" w:hAnsi="Times New Roman" w:cs="Times New Roman"/>
          <w:sz w:val="24"/>
          <w:szCs w:val="24"/>
        </w:rPr>
        <w:fldChar w:fldCharType="end"/>
      </w:r>
      <w:r w:rsidR="0034349A">
        <w:rPr>
          <w:rFonts w:ascii="Times New Roman" w:hAnsi="Times New Roman" w:cs="Times New Roman"/>
          <w:sz w:val="24"/>
          <w:szCs w:val="24"/>
        </w:rPr>
        <w:t xml:space="preserve"> </w:t>
      </w:r>
      <w:r>
        <w:rPr>
          <w:rFonts w:ascii="Times New Roman" w:hAnsi="Times New Roman" w:cs="Times New Roman"/>
          <w:sz w:val="24"/>
          <w:szCs w:val="24"/>
        </w:rPr>
        <w:t xml:space="preserve">To internally motivate </w:t>
      </w:r>
      <w:r w:rsidR="00555144">
        <w:rPr>
          <w:rFonts w:ascii="Times New Roman" w:hAnsi="Times New Roman" w:cs="Times New Roman"/>
          <w:sz w:val="24"/>
          <w:szCs w:val="24"/>
        </w:rPr>
        <w:t>learners</w:t>
      </w:r>
      <w:r>
        <w:rPr>
          <w:rFonts w:ascii="Times New Roman" w:hAnsi="Times New Roman" w:cs="Times New Roman"/>
          <w:sz w:val="24"/>
          <w:szCs w:val="24"/>
        </w:rPr>
        <w:t xml:space="preserve">, </w:t>
      </w:r>
      <w:r w:rsidR="00E8036C">
        <w:rPr>
          <w:rFonts w:ascii="Times New Roman" w:hAnsi="Times New Roman" w:cs="Times New Roman"/>
          <w:sz w:val="24"/>
          <w:szCs w:val="24"/>
        </w:rPr>
        <w:t>educators need to create positive relationships with their students, develop assignments clearly connected to future practice, and provide time</w:t>
      </w:r>
      <w:r w:rsidR="002B2499">
        <w:rPr>
          <w:rFonts w:ascii="Times New Roman" w:hAnsi="Times New Roman" w:cs="Times New Roman"/>
          <w:sz w:val="24"/>
          <w:szCs w:val="24"/>
        </w:rPr>
        <w:t xml:space="preserve">ly response to completed work. </w:t>
      </w:r>
      <w:r w:rsidR="004E31BE">
        <w:rPr>
          <w:rFonts w:ascii="Times New Roman" w:hAnsi="Times New Roman" w:cs="Times New Roman"/>
          <w:sz w:val="24"/>
          <w:szCs w:val="24"/>
        </w:rPr>
        <w:fldChar w:fldCharType="begin"/>
      </w:r>
      <w:r w:rsidR="002B2499">
        <w:rPr>
          <w:rFonts w:ascii="Times New Roman" w:hAnsi="Times New Roman" w:cs="Times New Roman"/>
          <w:sz w:val="24"/>
          <w:szCs w:val="24"/>
        </w:rPr>
        <w:instrText>ADDIN RW.CITE{{568 Ambrose,SusanA 2010; 587 Hilsen,L 1988}}</w:instrText>
      </w:r>
      <w:r w:rsidR="004E31BE">
        <w:rPr>
          <w:rFonts w:ascii="Times New Roman" w:hAnsi="Times New Roman" w:cs="Times New Roman"/>
          <w:sz w:val="24"/>
          <w:szCs w:val="24"/>
        </w:rPr>
        <w:fldChar w:fldCharType="separate"/>
      </w:r>
      <w:r w:rsidR="002B2499">
        <w:rPr>
          <w:rFonts w:ascii="Times New Roman" w:eastAsia="Times New Roman" w:hAnsi="Times New Roman" w:cs="Times New Roman"/>
          <w:sz w:val="24"/>
        </w:rPr>
        <w:t>(Ambrose et al., 2010; Hilsen, 1988)</w:t>
      </w:r>
      <w:r w:rsidR="004E31BE">
        <w:rPr>
          <w:rFonts w:ascii="Times New Roman" w:hAnsi="Times New Roman" w:cs="Times New Roman"/>
          <w:sz w:val="24"/>
          <w:szCs w:val="24"/>
        </w:rPr>
        <w:fldChar w:fldCharType="end"/>
      </w:r>
      <w:r w:rsidR="00E8036C">
        <w:rPr>
          <w:rFonts w:ascii="Times New Roman" w:hAnsi="Times New Roman" w:cs="Times New Roman"/>
          <w:sz w:val="24"/>
          <w:szCs w:val="24"/>
        </w:rPr>
        <w:t xml:space="preserve"> </w:t>
      </w:r>
      <w:r w:rsidR="007D41CF">
        <w:rPr>
          <w:rFonts w:ascii="Times New Roman" w:hAnsi="Times New Roman" w:cs="Times New Roman"/>
          <w:sz w:val="24"/>
          <w:szCs w:val="24"/>
        </w:rPr>
        <w:t>Despite students’ many limitations, only they can take responsibility for learning, but e</w:t>
      </w:r>
      <w:r w:rsidR="007245C5">
        <w:rPr>
          <w:rFonts w:ascii="Times New Roman" w:hAnsi="Times New Roman" w:cs="Times New Roman"/>
          <w:sz w:val="24"/>
          <w:szCs w:val="24"/>
        </w:rPr>
        <w:t>ducators</w:t>
      </w:r>
      <w:r w:rsidR="007D41CF">
        <w:rPr>
          <w:rFonts w:ascii="Times New Roman" w:hAnsi="Times New Roman" w:cs="Times New Roman"/>
          <w:sz w:val="24"/>
          <w:szCs w:val="24"/>
        </w:rPr>
        <w:t xml:space="preserve"> can guide them in several ways</w:t>
      </w:r>
      <w:r w:rsidR="007245C5">
        <w:rPr>
          <w:rFonts w:ascii="Times New Roman" w:hAnsi="Times New Roman" w:cs="Times New Roman"/>
          <w:sz w:val="24"/>
          <w:szCs w:val="24"/>
        </w:rPr>
        <w:t xml:space="preserve">. </w:t>
      </w:r>
      <w:r w:rsidR="007D41CF">
        <w:rPr>
          <w:rFonts w:ascii="Times New Roman" w:hAnsi="Times New Roman" w:cs="Times New Roman"/>
          <w:sz w:val="24"/>
          <w:szCs w:val="24"/>
        </w:rPr>
        <w:t>Teachers</w:t>
      </w:r>
      <w:r w:rsidR="007245C5">
        <w:rPr>
          <w:rFonts w:ascii="Times New Roman" w:hAnsi="Times New Roman" w:cs="Times New Roman"/>
          <w:sz w:val="24"/>
          <w:szCs w:val="24"/>
        </w:rPr>
        <w:t xml:space="preserve"> can apply</w:t>
      </w:r>
      <w:r w:rsidR="00555144">
        <w:rPr>
          <w:rFonts w:ascii="Times New Roman" w:hAnsi="Times New Roman" w:cs="Times New Roman"/>
          <w:sz w:val="24"/>
          <w:szCs w:val="24"/>
        </w:rPr>
        <w:t xml:space="preserve"> logical consequences </w:t>
      </w:r>
      <w:r w:rsidR="00406D00">
        <w:rPr>
          <w:rFonts w:ascii="Times New Roman" w:hAnsi="Times New Roman" w:cs="Times New Roman"/>
          <w:sz w:val="24"/>
          <w:szCs w:val="24"/>
        </w:rPr>
        <w:t xml:space="preserve">to </w:t>
      </w:r>
      <w:r w:rsidR="00555144">
        <w:rPr>
          <w:rFonts w:ascii="Times New Roman" w:hAnsi="Times New Roman" w:cs="Times New Roman"/>
          <w:sz w:val="24"/>
          <w:szCs w:val="24"/>
        </w:rPr>
        <w:t>learner’s action</w:t>
      </w:r>
      <w:r w:rsidR="00406D00">
        <w:rPr>
          <w:rFonts w:ascii="Times New Roman" w:hAnsi="Times New Roman" w:cs="Times New Roman"/>
          <w:sz w:val="24"/>
          <w:szCs w:val="24"/>
        </w:rPr>
        <w:t>s (e.g., lack of preparation, late arrivals)</w:t>
      </w:r>
      <w:r w:rsidR="00555144">
        <w:rPr>
          <w:rFonts w:ascii="Times New Roman" w:hAnsi="Times New Roman" w:cs="Times New Roman"/>
          <w:sz w:val="24"/>
          <w:szCs w:val="24"/>
        </w:rPr>
        <w:t xml:space="preserve">, </w:t>
      </w:r>
      <w:r w:rsidR="00406D00">
        <w:rPr>
          <w:rFonts w:ascii="Times New Roman" w:hAnsi="Times New Roman" w:cs="Times New Roman"/>
          <w:sz w:val="24"/>
          <w:szCs w:val="24"/>
        </w:rPr>
        <w:t xml:space="preserve">exercise </w:t>
      </w:r>
      <w:r w:rsidR="00555144">
        <w:rPr>
          <w:rFonts w:ascii="Times New Roman" w:hAnsi="Times New Roman" w:cs="Times New Roman"/>
          <w:sz w:val="24"/>
          <w:szCs w:val="24"/>
        </w:rPr>
        <w:t>consistency between words and actions</w:t>
      </w:r>
      <w:r w:rsidR="00406D00">
        <w:rPr>
          <w:rFonts w:ascii="Times New Roman" w:hAnsi="Times New Roman" w:cs="Times New Roman"/>
          <w:sz w:val="24"/>
          <w:szCs w:val="24"/>
        </w:rPr>
        <w:t xml:space="preserve"> (</w:t>
      </w:r>
      <w:proofErr w:type="spellStart"/>
      <w:r w:rsidR="00406D00">
        <w:rPr>
          <w:rFonts w:ascii="Times New Roman" w:hAnsi="Times New Roman" w:cs="Times New Roman"/>
          <w:sz w:val="24"/>
          <w:szCs w:val="24"/>
        </w:rPr>
        <w:t>e.g</w:t>
      </w:r>
      <w:proofErr w:type="spellEnd"/>
      <w:r w:rsidR="00406D00">
        <w:rPr>
          <w:rFonts w:ascii="Times New Roman" w:hAnsi="Times New Roman" w:cs="Times New Roman"/>
          <w:sz w:val="24"/>
          <w:szCs w:val="24"/>
        </w:rPr>
        <w:t xml:space="preserve">, adhere to </w:t>
      </w:r>
      <w:r w:rsidR="007D41CF">
        <w:rPr>
          <w:rFonts w:ascii="Times New Roman" w:hAnsi="Times New Roman" w:cs="Times New Roman"/>
          <w:sz w:val="24"/>
          <w:szCs w:val="24"/>
        </w:rPr>
        <w:t>their</w:t>
      </w:r>
      <w:r w:rsidR="00406D00">
        <w:rPr>
          <w:rFonts w:ascii="Times New Roman" w:hAnsi="Times New Roman" w:cs="Times New Roman"/>
          <w:sz w:val="24"/>
          <w:szCs w:val="24"/>
        </w:rPr>
        <w:t xml:space="preserve"> own syllabus)</w:t>
      </w:r>
      <w:r w:rsidR="00555144">
        <w:rPr>
          <w:rFonts w:ascii="Times New Roman" w:hAnsi="Times New Roman" w:cs="Times New Roman"/>
          <w:sz w:val="24"/>
          <w:szCs w:val="24"/>
        </w:rPr>
        <w:t xml:space="preserve">, </w:t>
      </w:r>
      <w:r w:rsidR="00406D00">
        <w:rPr>
          <w:rFonts w:ascii="Times New Roman" w:hAnsi="Times New Roman" w:cs="Times New Roman"/>
          <w:sz w:val="24"/>
          <w:szCs w:val="24"/>
        </w:rPr>
        <w:t xml:space="preserve">demand high but attainable standards, </w:t>
      </w:r>
      <w:r w:rsidR="007245C5">
        <w:rPr>
          <w:rFonts w:ascii="Times New Roman" w:hAnsi="Times New Roman" w:cs="Times New Roman"/>
          <w:sz w:val="24"/>
          <w:szCs w:val="24"/>
        </w:rPr>
        <w:t>convey</w:t>
      </w:r>
      <w:r w:rsidR="007D41CF">
        <w:rPr>
          <w:rFonts w:ascii="Times New Roman" w:hAnsi="Times New Roman" w:cs="Times New Roman"/>
          <w:sz w:val="24"/>
          <w:szCs w:val="24"/>
        </w:rPr>
        <w:t xml:space="preserve"> care towards students</w:t>
      </w:r>
      <w:r w:rsidR="00406D00">
        <w:rPr>
          <w:rFonts w:ascii="Times New Roman" w:hAnsi="Times New Roman" w:cs="Times New Roman"/>
          <w:sz w:val="24"/>
          <w:szCs w:val="24"/>
        </w:rPr>
        <w:t xml:space="preserve"> and express </w:t>
      </w:r>
      <w:r w:rsidR="007245C5">
        <w:rPr>
          <w:rFonts w:ascii="Times New Roman" w:hAnsi="Times New Roman" w:cs="Times New Roman"/>
          <w:sz w:val="24"/>
          <w:szCs w:val="24"/>
        </w:rPr>
        <w:t>their</w:t>
      </w:r>
      <w:r w:rsidR="00406D00">
        <w:rPr>
          <w:rFonts w:ascii="Times New Roman" w:hAnsi="Times New Roman" w:cs="Times New Roman"/>
          <w:sz w:val="24"/>
          <w:szCs w:val="24"/>
        </w:rPr>
        <w:t xml:space="preserve"> own enthusiasm and commitment to learning. </w:t>
      </w:r>
    </w:p>
    <w:p w:rsidR="009423F2" w:rsidRDefault="00E9049C" w:rsidP="007B6A09">
      <w:pPr>
        <w:ind w:firstLine="720"/>
        <w:rPr>
          <w:rFonts w:ascii="Times New Roman" w:hAnsi="Times New Roman" w:cs="Times New Roman"/>
          <w:sz w:val="24"/>
          <w:szCs w:val="24"/>
        </w:rPr>
      </w:pPr>
      <w:proofErr w:type="gramStart"/>
      <w:r w:rsidRPr="00E9049C">
        <w:rPr>
          <w:rFonts w:ascii="Times New Roman" w:hAnsi="Times New Roman" w:cs="Times New Roman"/>
          <w:sz w:val="24"/>
          <w:szCs w:val="24"/>
          <w:u w:val="single"/>
        </w:rPr>
        <w:t>Purpos</w:t>
      </w:r>
      <w:r w:rsidR="002061B8">
        <w:rPr>
          <w:rFonts w:ascii="Times New Roman" w:hAnsi="Times New Roman" w:cs="Times New Roman"/>
          <w:sz w:val="24"/>
          <w:szCs w:val="24"/>
          <w:u w:val="single"/>
        </w:rPr>
        <w:t>es and processes of evaluation.</w:t>
      </w:r>
      <w:proofErr w:type="gramEnd"/>
      <w:r w:rsidR="002061B8">
        <w:rPr>
          <w:rFonts w:ascii="Times New Roman" w:hAnsi="Times New Roman" w:cs="Times New Roman"/>
          <w:sz w:val="24"/>
          <w:szCs w:val="24"/>
        </w:rPr>
        <w:t xml:space="preserve"> Most institutions of learning in this country us</w:t>
      </w:r>
      <w:r w:rsidR="00FD084E">
        <w:rPr>
          <w:rFonts w:ascii="Times New Roman" w:hAnsi="Times New Roman" w:cs="Times New Roman"/>
          <w:sz w:val="24"/>
          <w:szCs w:val="24"/>
        </w:rPr>
        <w:t>e</w:t>
      </w:r>
      <w:r w:rsidR="002061B8">
        <w:rPr>
          <w:rFonts w:ascii="Times New Roman" w:hAnsi="Times New Roman" w:cs="Times New Roman"/>
          <w:sz w:val="24"/>
          <w:szCs w:val="24"/>
        </w:rPr>
        <w:t xml:space="preserve"> grades as a way of evaluating students’ progress. Although</w:t>
      </w:r>
      <w:r w:rsidR="00271E2B">
        <w:rPr>
          <w:rFonts w:ascii="Times New Roman" w:hAnsi="Times New Roman" w:cs="Times New Roman"/>
          <w:sz w:val="24"/>
          <w:szCs w:val="24"/>
        </w:rPr>
        <w:t xml:space="preserve"> </w:t>
      </w:r>
      <w:r w:rsidR="002061B8">
        <w:rPr>
          <w:rFonts w:ascii="Times New Roman" w:hAnsi="Times New Roman" w:cs="Times New Roman"/>
          <w:sz w:val="24"/>
          <w:szCs w:val="24"/>
        </w:rPr>
        <w:t>grades are tightly connected to assessment techniques such as exams, they do not measure all types of learning.</w:t>
      </w:r>
      <w:r w:rsidR="00074813">
        <w:rPr>
          <w:rFonts w:ascii="Times New Roman" w:hAnsi="Times New Roman" w:cs="Times New Roman"/>
          <w:sz w:val="24"/>
          <w:szCs w:val="24"/>
        </w:rPr>
        <w:fldChar w:fldCharType="begin"/>
      </w:r>
      <w:r w:rsidR="00074813">
        <w:rPr>
          <w:rFonts w:ascii="Times New Roman" w:hAnsi="Times New Roman" w:cs="Times New Roman"/>
          <w:sz w:val="24"/>
          <w:szCs w:val="24"/>
        </w:rPr>
        <w:instrText>ADDIN RW.CITE{{588 Momsen,J.L. 2010}}</w:instrText>
      </w:r>
      <w:r w:rsidR="00074813">
        <w:rPr>
          <w:rFonts w:ascii="Times New Roman" w:hAnsi="Times New Roman" w:cs="Times New Roman"/>
          <w:sz w:val="24"/>
          <w:szCs w:val="24"/>
        </w:rPr>
        <w:fldChar w:fldCharType="separate"/>
      </w:r>
      <w:r w:rsidR="007B6A09" w:rsidRPr="007B6A09">
        <w:rPr>
          <w:rFonts w:ascii="Times New Roman" w:eastAsia="Times New Roman" w:hAnsi="Times New Roman" w:cs="Times New Roman"/>
          <w:sz w:val="24"/>
        </w:rPr>
        <w:t>(Momsen, Long, Wyse, &amp; Ebert-May, 2010)</w:t>
      </w:r>
      <w:r w:rsidR="00074813">
        <w:rPr>
          <w:rFonts w:ascii="Times New Roman" w:hAnsi="Times New Roman" w:cs="Times New Roman"/>
          <w:sz w:val="24"/>
          <w:szCs w:val="24"/>
        </w:rPr>
        <w:fldChar w:fldCharType="end"/>
      </w:r>
      <w:r w:rsidR="002061B8">
        <w:rPr>
          <w:rFonts w:ascii="Times New Roman" w:hAnsi="Times New Roman" w:cs="Times New Roman"/>
          <w:sz w:val="24"/>
          <w:szCs w:val="24"/>
        </w:rPr>
        <w:t xml:space="preserve">  Exams typically </w:t>
      </w:r>
      <w:r w:rsidR="00271E2B">
        <w:rPr>
          <w:rFonts w:ascii="Times New Roman" w:hAnsi="Times New Roman" w:cs="Times New Roman"/>
          <w:sz w:val="24"/>
          <w:szCs w:val="24"/>
        </w:rPr>
        <w:t>test</w:t>
      </w:r>
      <w:r w:rsidR="002061B8">
        <w:rPr>
          <w:rFonts w:ascii="Times New Roman" w:hAnsi="Times New Roman" w:cs="Times New Roman"/>
          <w:sz w:val="24"/>
          <w:szCs w:val="24"/>
        </w:rPr>
        <w:t xml:space="preserve"> recall of facts, but rarely evaluate students’ ability to think and function at a higher level. </w:t>
      </w:r>
      <w:r w:rsidR="00FD084E">
        <w:rPr>
          <w:rFonts w:ascii="Times New Roman" w:hAnsi="Times New Roman" w:cs="Times New Roman"/>
          <w:sz w:val="24"/>
          <w:szCs w:val="24"/>
        </w:rPr>
        <w:t>As a result, exams that test recall should not be the only way</w:t>
      </w:r>
      <w:r w:rsidR="008477F4">
        <w:rPr>
          <w:rFonts w:ascii="Times New Roman" w:hAnsi="Times New Roman" w:cs="Times New Roman"/>
          <w:sz w:val="24"/>
          <w:szCs w:val="24"/>
        </w:rPr>
        <w:t xml:space="preserve"> to assess students’ learning. </w:t>
      </w:r>
      <w:r w:rsidR="009423F2">
        <w:rPr>
          <w:rFonts w:ascii="Times New Roman" w:hAnsi="Times New Roman" w:cs="Times New Roman"/>
          <w:sz w:val="24"/>
          <w:szCs w:val="24"/>
        </w:rPr>
        <w:t xml:space="preserve">In a learner-centered classroom the assessment and evaluation process is taken deeper. </w:t>
      </w:r>
      <w:r w:rsidR="00FD084E">
        <w:rPr>
          <w:rFonts w:ascii="Times New Roman" w:hAnsi="Times New Roman" w:cs="Times New Roman"/>
          <w:sz w:val="24"/>
          <w:szCs w:val="24"/>
        </w:rPr>
        <w:t>Assessments should include application activities</w:t>
      </w:r>
      <w:r w:rsidR="009423F2">
        <w:rPr>
          <w:rFonts w:ascii="Times New Roman" w:hAnsi="Times New Roman" w:cs="Times New Roman"/>
          <w:sz w:val="24"/>
          <w:szCs w:val="24"/>
        </w:rPr>
        <w:t xml:space="preserve"> (e.g., cases)</w:t>
      </w:r>
      <w:r w:rsidR="00FD084E">
        <w:rPr>
          <w:rFonts w:ascii="Times New Roman" w:hAnsi="Times New Roman" w:cs="Times New Roman"/>
          <w:sz w:val="24"/>
          <w:szCs w:val="24"/>
        </w:rPr>
        <w:t xml:space="preserve"> similar to those previously assigned as homework and practiced in class.</w:t>
      </w:r>
      <w:r w:rsidR="009423F2">
        <w:rPr>
          <w:rFonts w:ascii="Times New Roman" w:hAnsi="Times New Roman" w:cs="Times New Roman"/>
          <w:sz w:val="24"/>
          <w:szCs w:val="24"/>
        </w:rPr>
        <w:t xml:space="preserve">  </w:t>
      </w:r>
      <w:r w:rsidR="006A2D36">
        <w:rPr>
          <w:rFonts w:ascii="Times New Roman" w:hAnsi="Times New Roman" w:cs="Times New Roman"/>
          <w:sz w:val="24"/>
          <w:szCs w:val="24"/>
        </w:rPr>
        <w:t xml:space="preserve">In addition to summative assessments </w:t>
      </w:r>
      <w:r w:rsidR="00271E2B">
        <w:rPr>
          <w:rFonts w:ascii="Times New Roman" w:hAnsi="Times New Roman" w:cs="Times New Roman"/>
          <w:sz w:val="24"/>
          <w:szCs w:val="24"/>
        </w:rPr>
        <w:t>(e.g., exams),</w:t>
      </w:r>
      <w:r w:rsidR="006A2D36">
        <w:rPr>
          <w:rFonts w:ascii="Times New Roman" w:hAnsi="Times New Roman" w:cs="Times New Roman"/>
          <w:sz w:val="24"/>
          <w:szCs w:val="24"/>
        </w:rPr>
        <w:t xml:space="preserve"> educators should incorporate </w:t>
      </w:r>
      <w:r w:rsidR="001D71F9">
        <w:rPr>
          <w:rFonts w:ascii="Times New Roman" w:hAnsi="Times New Roman" w:cs="Times New Roman"/>
          <w:sz w:val="24"/>
          <w:szCs w:val="24"/>
        </w:rPr>
        <w:t xml:space="preserve">a wide variety of </w:t>
      </w:r>
      <w:r w:rsidR="006A2D36">
        <w:rPr>
          <w:rFonts w:ascii="Times New Roman" w:hAnsi="Times New Roman" w:cs="Times New Roman"/>
          <w:sz w:val="24"/>
          <w:szCs w:val="24"/>
        </w:rPr>
        <w:t>formative assessments or periodic check-ins that allow the</w:t>
      </w:r>
      <w:r w:rsidR="006C5DD0">
        <w:rPr>
          <w:rFonts w:ascii="Times New Roman" w:hAnsi="Times New Roman" w:cs="Times New Roman"/>
          <w:sz w:val="24"/>
          <w:szCs w:val="24"/>
        </w:rPr>
        <w:t>m to</w:t>
      </w:r>
      <w:r w:rsidR="006A2D36">
        <w:rPr>
          <w:rFonts w:ascii="Times New Roman" w:hAnsi="Times New Roman" w:cs="Times New Roman"/>
          <w:sz w:val="24"/>
          <w:szCs w:val="24"/>
        </w:rPr>
        <w:t xml:space="preserve"> see if the students are on the right path.</w:t>
      </w:r>
      <w:r w:rsidR="004E31BE">
        <w:rPr>
          <w:rFonts w:ascii="Times New Roman" w:hAnsi="Times New Roman" w:cs="Times New Roman"/>
          <w:sz w:val="24"/>
          <w:szCs w:val="24"/>
        </w:rPr>
        <w:fldChar w:fldCharType="begin"/>
      </w:r>
      <w:r w:rsidR="004E31BE">
        <w:rPr>
          <w:rFonts w:ascii="Times New Roman" w:hAnsi="Times New Roman" w:cs="Times New Roman"/>
          <w:sz w:val="24"/>
          <w:szCs w:val="24"/>
        </w:rPr>
        <w:instrText>ADDIN RW.CITE{{568 Ambrose,SusanA 2010}}</w:instrText>
      </w:r>
      <w:r w:rsidR="004E31BE">
        <w:rPr>
          <w:rFonts w:ascii="Times New Roman" w:hAnsi="Times New Roman" w:cs="Times New Roman"/>
          <w:sz w:val="24"/>
          <w:szCs w:val="24"/>
        </w:rPr>
        <w:fldChar w:fldCharType="separate"/>
      </w:r>
      <w:r w:rsidR="004E31BE">
        <w:rPr>
          <w:rFonts w:ascii="Times New Roman" w:hAnsi="Times New Roman" w:cs="Times New Roman"/>
          <w:sz w:val="24"/>
          <w:szCs w:val="24"/>
        </w:rPr>
        <w:t>(Ambrose et al., 2010)</w:t>
      </w:r>
      <w:r w:rsidR="004E31BE">
        <w:rPr>
          <w:rFonts w:ascii="Times New Roman" w:hAnsi="Times New Roman" w:cs="Times New Roman"/>
          <w:sz w:val="24"/>
          <w:szCs w:val="24"/>
        </w:rPr>
        <w:fldChar w:fldCharType="end"/>
      </w:r>
      <w:r w:rsidR="006A2D36">
        <w:rPr>
          <w:rFonts w:ascii="Times New Roman" w:hAnsi="Times New Roman" w:cs="Times New Roman"/>
          <w:sz w:val="24"/>
          <w:szCs w:val="24"/>
        </w:rPr>
        <w:t xml:space="preserve">  </w:t>
      </w:r>
      <w:r w:rsidR="008477F4">
        <w:rPr>
          <w:rFonts w:ascii="Times New Roman" w:hAnsi="Times New Roman" w:cs="Times New Roman"/>
          <w:sz w:val="24"/>
          <w:szCs w:val="24"/>
        </w:rPr>
        <w:t xml:space="preserve">A number of herbal programs are </w:t>
      </w:r>
      <w:r w:rsidR="009423F2">
        <w:rPr>
          <w:rFonts w:ascii="Times New Roman" w:hAnsi="Times New Roman" w:cs="Times New Roman"/>
          <w:sz w:val="24"/>
          <w:szCs w:val="24"/>
        </w:rPr>
        <w:t xml:space="preserve">already </w:t>
      </w:r>
      <w:r w:rsidR="008477F4">
        <w:rPr>
          <w:rFonts w:ascii="Times New Roman" w:hAnsi="Times New Roman" w:cs="Times New Roman"/>
          <w:sz w:val="24"/>
          <w:szCs w:val="24"/>
        </w:rPr>
        <w:t xml:space="preserve">more accepting of learner-centered evaluation strategies by </w:t>
      </w:r>
      <w:r w:rsidR="009423F2">
        <w:rPr>
          <w:rFonts w:ascii="Times New Roman" w:hAnsi="Times New Roman" w:cs="Times New Roman"/>
          <w:sz w:val="24"/>
          <w:szCs w:val="24"/>
        </w:rPr>
        <w:t xml:space="preserve">minimizing the role of exams and </w:t>
      </w:r>
      <w:r w:rsidR="008477F4">
        <w:rPr>
          <w:rFonts w:ascii="Times New Roman" w:hAnsi="Times New Roman" w:cs="Times New Roman"/>
          <w:sz w:val="24"/>
          <w:szCs w:val="24"/>
        </w:rPr>
        <w:t xml:space="preserve">incorporating case-based activities.  </w:t>
      </w:r>
      <w:r w:rsidR="009423F2">
        <w:rPr>
          <w:rFonts w:ascii="Times New Roman" w:hAnsi="Times New Roman" w:cs="Times New Roman"/>
          <w:sz w:val="24"/>
          <w:szCs w:val="24"/>
        </w:rPr>
        <w:t xml:space="preserve">When these activities are </w:t>
      </w:r>
      <w:r w:rsidR="008477F4">
        <w:rPr>
          <w:rFonts w:ascii="Times New Roman" w:hAnsi="Times New Roman" w:cs="Times New Roman"/>
          <w:sz w:val="24"/>
          <w:szCs w:val="24"/>
        </w:rPr>
        <w:t>design</w:t>
      </w:r>
      <w:r w:rsidR="009423F2">
        <w:rPr>
          <w:rFonts w:ascii="Times New Roman" w:hAnsi="Times New Roman" w:cs="Times New Roman"/>
          <w:sz w:val="24"/>
          <w:szCs w:val="24"/>
        </w:rPr>
        <w:t>ed</w:t>
      </w:r>
      <w:r w:rsidR="008477F4">
        <w:rPr>
          <w:rFonts w:ascii="Times New Roman" w:hAnsi="Times New Roman" w:cs="Times New Roman"/>
          <w:sz w:val="24"/>
          <w:szCs w:val="24"/>
        </w:rPr>
        <w:t xml:space="preserve"> well</w:t>
      </w:r>
      <w:r w:rsidR="009423F2">
        <w:rPr>
          <w:rFonts w:ascii="Times New Roman" w:hAnsi="Times New Roman" w:cs="Times New Roman"/>
          <w:sz w:val="24"/>
          <w:szCs w:val="24"/>
        </w:rPr>
        <w:t xml:space="preserve">, </w:t>
      </w:r>
      <w:r w:rsidR="008477F4">
        <w:rPr>
          <w:rFonts w:ascii="Times New Roman" w:hAnsi="Times New Roman" w:cs="Times New Roman"/>
          <w:sz w:val="24"/>
          <w:szCs w:val="24"/>
        </w:rPr>
        <w:t xml:space="preserve">targeting development of skills </w:t>
      </w:r>
      <w:r w:rsidR="009423F2">
        <w:rPr>
          <w:rFonts w:ascii="Times New Roman" w:hAnsi="Times New Roman" w:cs="Times New Roman"/>
          <w:sz w:val="24"/>
          <w:szCs w:val="24"/>
        </w:rPr>
        <w:t>and offering unique experiences</w:t>
      </w:r>
      <w:r w:rsidR="000C648F">
        <w:rPr>
          <w:rFonts w:ascii="Times New Roman" w:hAnsi="Times New Roman" w:cs="Times New Roman"/>
          <w:sz w:val="24"/>
          <w:szCs w:val="24"/>
        </w:rPr>
        <w:t xml:space="preserve">, </w:t>
      </w:r>
      <w:r w:rsidR="009423F2">
        <w:rPr>
          <w:rFonts w:ascii="Times New Roman" w:hAnsi="Times New Roman" w:cs="Times New Roman"/>
          <w:sz w:val="24"/>
          <w:szCs w:val="24"/>
        </w:rPr>
        <w:t xml:space="preserve">educators assist </w:t>
      </w:r>
      <w:r w:rsidR="000C648F">
        <w:rPr>
          <w:rFonts w:ascii="Times New Roman" w:hAnsi="Times New Roman" w:cs="Times New Roman"/>
          <w:sz w:val="24"/>
          <w:szCs w:val="24"/>
        </w:rPr>
        <w:t xml:space="preserve">students </w:t>
      </w:r>
      <w:r w:rsidR="009423F2">
        <w:rPr>
          <w:rFonts w:ascii="Times New Roman" w:hAnsi="Times New Roman" w:cs="Times New Roman"/>
          <w:sz w:val="24"/>
          <w:szCs w:val="24"/>
        </w:rPr>
        <w:t>in becoming</w:t>
      </w:r>
      <w:r w:rsidR="000C648F">
        <w:rPr>
          <w:rFonts w:ascii="Times New Roman" w:hAnsi="Times New Roman" w:cs="Times New Roman"/>
          <w:sz w:val="24"/>
          <w:szCs w:val="24"/>
        </w:rPr>
        <w:t xml:space="preserve"> more self-aware </w:t>
      </w:r>
      <w:r w:rsidR="00271E2B">
        <w:rPr>
          <w:rFonts w:ascii="Times New Roman" w:hAnsi="Times New Roman" w:cs="Times New Roman"/>
          <w:sz w:val="24"/>
          <w:szCs w:val="24"/>
        </w:rPr>
        <w:t xml:space="preserve">as </w:t>
      </w:r>
      <w:r w:rsidR="000C648F">
        <w:rPr>
          <w:rFonts w:ascii="Times New Roman" w:hAnsi="Times New Roman" w:cs="Times New Roman"/>
          <w:sz w:val="24"/>
          <w:szCs w:val="24"/>
        </w:rPr>
        <w:t xml:space="preserve">learners.  </w:t>
      </w:r>
    </w:p>
    <w:p w:rsidR="006C4C66" w:rsidRPr="00256750" w:rsidRDefault="006C4C66" w:rsidP="007B6A09">
      <w:pPr>
        <w:ind w:firstLine="720"/>
        <w:rPr>
          <w:rFonts w:ascii="Times New Roman" w:hAnsi="Times New Roman" w:cs="Times New Roman"/>
          <w:sz w:val="24"/>
          <w:szCs w:val="24"/>
        </w:rPr>
      </w:pPr>
    </w:p>
    <w:p w:rsidR="00902813" w:rsidRPr="007B6A09" w:rsidRDefault="00902813" w:rsidP="00902813">
      <w:pPr>
        <w:rPr>
          <w:rFonts w:ascii="Times New Roman" w:hAnsi="Times New Roman" w:cs="Times New Roman"/>
          <w:sz w:val="24"/>
          <w:szCs w:val="24"/>
        </w:rPr>
      </w:pPr>
      <w:r w:rsidRPr="00902813">
        <w:rPr>
          <w:rFonts w:ascii="Times New Roman" w:hAnsi="Times New Roman" w:cs="Times New Roman"/>
          <w:sz w:val="24"/>
          <w:szCs w:val="24"/>
        </w:rPr>
        <w:lastRenderedPageBreak/>
        <w:t>Taking the developmental approach</w:t>
      </w:r>
    </w:p>
    <w:p w:rsidR="00902813" w:rsidRDefault="00902813" w:rsidP="00902813">
      <w:pPr>
        <w:ind w:firstLine="720"/>
        <w:rPr>
          <w:rFonts w:ascii="Times New Roman" w:hAnsi="Times New Roman" w:cs="Times New Roman"/>
          <w:sz w:val="24"/>
          <w:szCs w:val="24"/>
        </w:rPr>
      </w:pPr>
      <w:r>
        <w:rPr>
          <w:rFonts w:ascii="Times New Roman" w:hAnsi="Times New Roman" w:cs="Times New Roman"/>
          <w:sz w:val="24"/>
          <w:szCs w:val="24"/>
        </w:rPr>
        <w:t xml:space="preserve">Student prior knowledge can affect their </w:t>
      </w: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as a result faculty should try to evaluate and activate prior knowledge, evaluate the extent of accurate knowledge and remediate any inaccuracies.</w:t>
      </w:r>
      <w:r>
        <w:rPr>
          <w:rFonts w:ascii="Times New Roman" w:hAnsi="Times New Roman" w:cs="Times New Roman"/>
          <w:sz w:val="24"/>
          <w:szCs w:val="24"/>
        </w:rPr>
        <w:fldChar w:fldCharType="begin"/>
      </w:r>
      <w:r>
        <w:rPr>
          <w:rFonts w:ascii="Times New Roman" w:hAnsi="Times New Roman" w:cs="Times New Roman"/>
          <w:sz w:val="24"/>
          <w:szCs w:val="24"/>
        </w:rPr>
        <w:instrText>ADDIN RW.CITE{{568 Ambrose,SusanA 2010}}</w:instrText>
      </w:r>
      <w:r>
        <w:rPr>
          <w:rFonts w:ascii="Times New Roman" w:hAnsi="Times New Roman" w:cs="Times New Roman"/>
          <w:sz w:val="24"/>
          <w:szCs w:val="24"/>
        </w:rPr>
        <w:fldChar w:fldCharType="separate"/>
      </w:r>
      <w:r>
        <w:rPr>
          <w:rFonts w:ascii="Times New Roman" w:hAnsi="Times New Roman" w:cs="Times New Roman"/>
          <w:sz w:val="24"/>
          <w:szCs w:val="24"/>
        </w:rPr>
        <w:t>(Ambrose et al., 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901A0">
        <w:rPr>
          <w:rFonts w:ascii="Times New Roman" w:hAnsi="Times New Roman" w:cs="Times New Roman"/>
          <w:sz w:val="24"/>
          <w:szCs w:val="24"/>
        </w:rPr>
        <w:t xml:space="preserve">When developing </w:t>
      </w:r>
      <w:r>
        <w:rPr>
          <w:rFonts w:ascii="Times New Roman" w:hAnsi="Times New Roman" w:cs="Times New Roman"/>
          <w:sz w:val="24"/>
          <w:szCs w:val="24"/>
        </w:rPr>
        <w:t xml:space="preserve">a </w:t>
      </w:r>
      <w:r w:rsidRPr="002901A0">
        <w:rPr>
          <w:rFonts w:ascii="Times New Roman" w:hAnsi="Times New Roman" w:cs="Times New Roman"/>
          <w:sz w:val="24"/>
          <w:szCs w:val="24"/>
        </w:rPr>
        <w:t xml:space="preserve">learner-centered classroom, </w:t>
      </w:r>
      <w:proofErr w:type="gramStart"/>
      <w:r>
        <w:rPr>
          <w:rFonts w:ascii="Times New Roman" w:hAnsi="Times New Roman" w:cs="Times New Roman"/>
          <w:sz w:val="24"/>
          <w:szCs w:val="24"/>
        </w:rPr>
        <w:t xml:space="preserve">faculty </w:t>
      </w:r>
      <w:r w:rsidRPr="002901A0">
        <w:rPr>
          <w:rFonts w:ascii="Times New Roman" w:hAnsi="Times New Roman" w:cs="Times New Roman"/>
          <w:sz w:val="24"/>
          <w:szCs w:val="24"/>
        </w:rPr>
        <w:t>need</w:t>
      </w:r>
      <w:proofErr w:type="gramEnd"/>
      <w:r w:rsidRPr="002901A0">
        <w:rPr>
          <w:rFonts w:ascii="Times New Roman" w:hAnsi="Times New Roman" w:cs="Times New Roman"/>
          <w:sz w:val="24"/>
          <w:szCs w:val="24"/>
        </w:rPr>
        <w:t xml:space="preserve"> </w:t>
      </w:r>
      <w:r>
        <w:rPr>
          <w:rFonts w:ascii="Times New Roman" w:hAnsi="Times New Roman" w:cs="Times New Roman"/>
          <w:sz w:val="24"/>
          <w:szCs w:val="24"/>
        </w:rPr>
        <w:t xml:space="preserve">to determine the goals of the course/program, and </w:t>
      </w:r>
      <w:r w:rsidRPr="002901A0">
        <w:rPr>
          <w:rFonts w:ascii="Times New Roman" w:hAnsi="Times New Roman" w:cs="Times New Roman"/>
          <w:sz w:val="24"/>
          <w:szCs w:val="24"/>
        </w:rPr>
        <w:t>design activities to foster and develop skills</w:t>
      </w:r>
      <w:r>
        <w:rPr>
          <w:rFonts w:ascii="Times New Roman" w:hAnsi="Times New Roman" w:cs="Times New Roman"/>
          <w:sz w:val="24"/>
          <w:szCs w:val="24"/>
        </w:rPr>
        <w:t xml:space="preserve"> and knowledge to meet these goals. This can be done in one of two ways: </w:t>
      </w:r>
      <w:r w:rsidRPr="002901A0">
        <w:rPr>
          <w:rFonts w:ascii="Times New Roman" w:hAnsi="Times New Roman" w:cs="Times New Roman"/>
          <w:sz w:val="24"/>
          <w:szCs w:val="24"/>
        </w:rPr>
        <w:t>in a progressive approach</w:t>
      </w:r>
      <w:r>
        <w:rPr>
          <w:rFonts w:ascii="Times New Roman" w:hAnsi="Times New Roman" w:cs="Times New Roman"/>
          <w:sz w:val="24"/>
          <w:szCs w:val="24"/>
        </w:rPr>
        <w:t xml:space="preserve"> where each new assignment </w:t>
      </w:r>
      <w:r w:rsidRPr="002901A0">
        <w:rPr>
          <w:rFonts w:ascii="Times New Roman" w:hAnsi="Times New Roman" w:cs="Times New Roman"/>
          <w:sz w:val="24"/>
          <w:szCs w:val="24"/>
        </w:rPr>
        <w:t>build</w:t>
      </w:r>
      <w:r>
        <w:rPr>
          <w:rFonts w:ascii="Times New Roman" w:hAnsi="Times New Roman" w:cs="Times New Roman"/>
          <w:sz w:val="24"/>
          <w:szCs w:val="24"/>
        </w:rPr>
        <w:t>s</w:t>
      </w:r>
      <w:r w:rsidRPr="002901A0">
        <w:rPr>
          <w:rFonts w:ascii="Times New Roman" w:hAnsi="Times New Roman" w:cs="Times New Roman"/>
          <w:sz w:val="24"/>
          <w:szCs w:val="24"/>
        </w:rPr>
        <w:t xml:space="preserve"> </w:t>
      </w:r>
      <w:r>
        <w:rPr>
          <w:rFonts w:ascii="Times New Roman" w:hAnsi="Times New Roman" w:cs="Times New Roman"/>
          <w:sz w:val="24"/>
          <w:szCs w:val="24"/>
        </w:rPr>
        <w:t xml:space="preserve">on skills acquired through </w:t>
      </w:r>
      <w:r w:rsidRPr="002901A0">
        <w:rPr>
          <w:rFonts w:ascii="Times New Roman" w:hAnsi="Times New Roman" w:cs="Times New Roman"/>
          <w:sz w:val="24"/>
          <w:szCs w:val="24"/>
        </w:rPr>
        <w:t>previous</w:t>
      </w:r>
      <w:r>
        <w:rPr>
          <w:rFonts w:ascii="Times New Roman" w:hAnsi="Times New Roman" w:cs="Times New Roman"/>
          <w:sz w:val="24"/>
          <w:szCs w:val="24"/>
        </w:rPr>
        <w:t>ly completed work or in a targeted approach where all activities of the course/program aim at a development of a specific set of skills</w:t>
      </w:r>
      <w:r w:rsidRPr="002901A0">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ADDIN RW.CITE{{567 Weimer,Maryellen 2013}}</w:instrText>
      </w:r>
      <w:r>
        <w:rPr>
          <w:rFonts w:ascii="Times New Roman" w:hAnsi="Times New Roman" w:cs="Times New Roman"/>
          <w:sz w:val="24"/>
          <w:szCs w:val="24"/>
        </w:rPr>
        <w:fldChar w:fldCharType="separate"/>
      </w:r>
      <w:r>
        <w:rPr>
          <w:rFonts w:ascii="Times New Roman" w:hAnsi="Times New Roman" w:cs="Times New Roman"/>
          <w:sz w:val="24"/>
          <w:szCs w:val="24"/>
        </w:rPr>
        <w:t>(Weimer, 2013)</w:t>
      </w:r>
      <w:r>
        <w:rPr>
          <w:rFonts w:ascii="Times New Roman" w:hAnsi="Times New Roman" w:cs="Times New Roman"/>
          <w:sz w:val="24"/>
          <w:szCs w:val="24"/>
        </w:rPr>
        <w:fldChar w:fldCharType="end"/>
      </w:r>
      <w:r>
        <w:rPr>
          <w:rFonts w:ascii="Times New Roman" w:hAnsi="Times New Roman" w:cs="Times New Roman"/>
          <w:sz w:val="24"/>
          <w:szCs w:val="24"/>
        </w:rPr>
        <w:t xml:space="preserve">  The ultimate goal for the educator is to foster the development of the self-directed learner. Faculty can help students to evaluate each assignment, assess their strengths and weaknesses, plan how to tackle the assignment, monitor and review their progress, self-correcting if necessary, and understand themselves as a learner.</w:t>
      </w:r>
      <w:r>
        <w:rPr>
          <w:rFonts w:ascii="Times New Roman" w:hAnsi="Times New Roman" w:cs="Times New Roman"/>
          <w:sz w:val="24"/>
          <w:szCs w:val="24"/>
        </w:rPr>
        <w:fldChar w:fldCharType="begin"/>
      </w:r>
      <w:r>
        <w:rPr>
          <w:rFonts w:ascii="Times New Roman" w:hAnsi="Times New Roman" w:cs="Times New Roman"/>
          <w:sz w:val="24"/>
          <w:szCs w:val="24"/>
        </w:rPr>
        <w:instrText>ADDIN RW.CITE{{568 Ambrose,SusanA 2010}}</w:instrText>
      </w:r>
      <w:r>
        <w:rPr>
          <w:rFonts w:ascii="Times New Roman" w:hAnsi="Times New Roman" w:cs="Times New Roman"/>
          <w:sz w:val="24"/>
          <w:szCs w:val="24"/>
        </w:rPr>
        <w:fldChar w:fldCharType="separate"/>
      </w:r>
      <w:r>
        <w:rPr>
          <w:rFonts w:ascii="Times New Roman" w:hAnsi="Times New Roman" w:cs="Times New Roman"/>
          <w:sz w:val="24"/>
          <w:szCs w:val="24"/>
        </w:rPr>
        <w:t>(Ambrose et al., 2010)</w:t>
      </w:r>
      <w:r>
        <w:rPr>
          <w:rFonts w:ascii="Times New Roman" w:hAnsi="Times New Roman" w:cs="Times New Roman"/>
          <w:sz w:val="24"/>
          <w:szCs w:val="24"/>
        </w:rPr>
        <w:fldChar w:fldCharType="end"/>
      </w:r>
      <w:r>
        <w:rPr>
          <w:rFonts w:ascii="Times New Roman" w:hAnsi="Times New Roman" w:cs="Times New Roman"/>
          <w:sz w:val="24"/>
          <w:szCs w:val="24"/>
        </w:rPr>
        <w:t xml:space="preserve"> In addition to student development, faculty new to the learner-centered classroom will also experience a significant degree of pedagogical development.  To make the transition successful, faculty need to start with activities they are comfortable with and are likely to work well.  It is also wise to begin slowly utilizing what is already there, mindfully changing select elements that fit best into the learner-centered mindset, thus combining new and familiar experiences for the students.</w:t>
      </w:r>
      <w:r>
        <w:rPr>
          <w:rFonts w:ascii="Times New Roman" w:hAnsi="Times New Roman" w:cs="Times New Roman"/>
          <w:sz w:val="24"/>
          <w:szCs w:val="24"/>
        </w:rPr>
        <w:fldChar w:fldCharType="begin"/>
      </w:r>
      <w:r>
        <w:rPr>
          <w:rFonts w:ascii="Times New Roman" w:hAnsi="Times New Roman" w:cs="Times New Roman"/>
          <w:sz w:val="24"/>
          <w:szCs w:val="24"/>
        </w:rPr>
        <w:instrText>ADDIN RW.CITE{{591 Noel,TerryW 2004; 592 Albers,Cheryl 2009}}</w:instrText>
      </w:r>
      <w:r>
        <w:rPr>
          <w:rFonts w:ascii="Times New Roman" w:hAnsi="Times New Roman" w:cs="Times New Roman"/>
          <w:sz w:val="24"/>
          <w:szCs w:val="24"/>
        </w:rPr>
        <w:fldChar w:fldCharType="separate"/>
      </w:r>
      <w:r>
        <w:rPr>
          <w:rFonts w:ascii="Times New Roman" w:hAnsi="Times New Roman" w:cs="Times New Roman"/>
          <w:sz w:val="24"/>
          <w:szCs w:val="24"/>
        </w:rPr>
        <w:t>(Albers, 2009; Noel, 2004)</w:t>
      </w:r>
      <w:r>
        <w:rPr>
          <w:rFonts w:ascii="Times New Roman" w:hAnsi="Times New Roman" w:cs="Times New Roman"/>
          <w:sz w:val="24"/>
          <w:szCs w:val="24"/>
        </w:rPr>
        <w:fldChar w:fldCharType="end"/>
      </w:r>
    </w:p>
    <w:p w:rsidR="007B6A09" w:rsidRPr="007B6A09" w:rsidRDefault="007B6A09" w:rsidP="007B6A09">
      <w:pPr>
        <w:rPr>
          <w:rFonts w:ascii="Times New Roman" w:hAnsi="Times New Roman" w:cs="Times New Roman"/>
          <w:sz w:val="24"/>
          <w:szCs w:val="24"/>
        </w:rPr>
      </w:pPr>
      <w:r w:rsidRPr="007B6A09">
        <w:rPr>
          <w:rFonts w:ascii="Times New Roman" w:hAnsi="Times New Roman" w:cs="Times New Roman"/>
          <w:sz w:val="24"/>
          <w:szCs w:val="24"/>
        </w:rPr>
        <w:t>Responding to student/faculty resistance</w:t>
      </w:r>
    </w:p>
    <w:p w:rsidR="00FA74B0" w:rsidRDefault="00D76EB3" w:rsidP="007B6A09">
      <w:pPr>
        <w:ind w:firstLine="720"/>
        <w:rPr>
          <w:rFonts w:ascii="Times New Roman" w:hAnsi="Times New Roman" w:cs="Times New Roman"/>
          <w:sz w:val="24"/>
          <w:szCs w:val="24"/>
        </w:rPr>
      </w:pPr>
      <w:r>
        <w:rPr>
          <w:rFonts w:ascii="Times New Roman" w:hAnsi="Times New Roman" w:cs="Times New Roman"/>
          <w:sz w:val="24"/>
          <w:szCs w:val="24"/>
        </w:rPr>
        <w:t>Developing a learner-centered classroom may come with some student resistance.</w:t>
      </w:r>
      <w:r w:rsidR="00074813">
        <w:rPr>
          <w:rFonts w:ascii="Times New Roman" w:hAnsi="Times New Roman" w:cs="Times New Roman"/>
          <w:sz w:val="24"/>
          <w:szCs w:val="24"/>
        </w:rPr>
        <w:fldChar w:fldCharType="begin"/>
      </w:r>
      <w:r w:rsidR="00074813">
        <w:rPr>
          <w:rFonts w:ascii="Times New Roman" w:hAnsi="Times New Roman" w:cs="Times New Roman"/>
          <w:sz w:val="24"/>
          <w:szCs w:val="24"/>
        </w:rPr>
        <w:instrText>ADDIN RW.CITE{{589 Felder,RichardM 1996}}</w:instrText>
      </w:r>
      <w:r w:rsidR="00074813">
        <w:rPr>
          <w:rFonts w:ascii="Times New Roman" w:hAnsi="Times New Roman" w:cs="Times New Roman"/>
          <w:sz w:val="24"/>
          <w:szCs w:val="24"/>
        </w:rPr>
        <w:fldChar w:fldCharType="separate"/>
      </w:r>
      <w:r w:rsidR="007B6A09" w:rsidRPr="007B6A09">
        <w:rPr>
          <w:rFonts w:ascii="Times New Roman" w:eastAsia="Times New Roman" w:hAnsi="Times New Roman" w:cs="Times New Roman"/>
          <w:sz w:val="24"/>
        </w:rPr>
        <w:t>(Felder &amp; Brent, 1996)</w:t>
      </w:r>
      <w:r w:rsidR="00074813">
        <w:rPr>
          <w:rFonts w:ascii="Times New Roman" w:hAnsi="Times New Roman" w:cs="Times New Roman"/>
          <w:sz w:val="24"/>
          <w:szCs w:val="24"/>
        </w:rPr>
        <w:fldChar w:fldCharType="end"/>
      </w:r>
      <w:r>
        <w:rPr>
          <w:rFonts w:ascii="Times New Roman" w:hAnsi="Times New Roman" w:cs="Times New Roman"/>
          <w:sz w:val="24"/>
          <w:szCs w:val="24"/>
        </w:rPr>
        <w:t xml:space="preserve"> The main reasons </w:t>
      </w:r>
      <w:r w:rsidR="008C7088">
        <w:rPr>
          <w:rFonts w:ascii="Times New Roman" w:hAnsi="Times New Roman" w:cs="Times New Roman"/>
          <w:sz w:val="24"/>
          <w:szCs w:val="24"/>
        </w:rPr>
        <w:t xml:space="preserve">for resistance </w:t>
      </w:r>
      <w:r>
        <w:rPr>
          <w:rFonts w:ascii="Times New Roman" w:hAnsi="Times New Roman" w:cs="Times New Roman"/>
          <w:sz w:val="24"/>
          <w:szCs w:val="24"/>
        </w:rPr>
        <w:t xml:space="preserve">include increased workload for the teacher and the student, </w:t>
      </w:r>
      <w:r w:rsidR="009423F2">
        <w:rPr>
          <w:rFonts w:ascii="Times New Roman" w:hAnsi="Times New Roman" w:cs="Times New Roman"/>
          <w:sz w:val="24"/>
          <w:szCs w:val="24"/>
        </w:rPr>
        <w:t xml:space="preserve">the </w:t>
      </w:r>
      <w:r>
        <w:rPr>
          <w:rFonts w:ascii="Times New Roman" w:hAnsi="Times New Roman" w:cs="Times New Roman"/>
          <w:sz w:val="24"/>
          <w:szCs w:val="24"/>
        </w:rPr>
        <w:t xml:space="preserve">threatening nature of </w:t>
      </w:r>
      <w:r w:rsidR="009423F2">
        <w:rPr>
          <w:rFonts w:ascii="Times New Roman" w:hAnsi="Times New Roman" w:cs="Times New Roman"/>
          <w:sz w:val="24"/>
          <w:szCs w:val="24"/>
        </w:rPr>
        <w:t xml:space="preserve">some </w:t>
      </w:r>
      <w:r>
        <w:rPr>
          <w:rFonts w:ascii="Times New Roman" w:hAnsi="Times New Roman" w:cs="Times New Roman"/>
          <w:sz w:val="24"/>
          <w:szCs w:val="24"/>
        </w:rPr>
        <w:t>approaches</w:t>
      </w:r>
      <w:r w:rsidR="008C7088">
        <w:rPr>
          <w:rFonts w:ascii="Times New Roman" w:hAnsi="Times New Roman" w:cs="Times New Roman"/>
          <w:sz w:val="24"/>
          <w:szCs w:val="24"/>
        </w:rPr>
        <w:t xml:space="preserve"> (</w:t>
      </w:r>
      <w:r>
        <w:rPr>
          <w:rFonts w:ascii="Times New Roman" w:hAnsi="Times New Roman" w:cs="Times New Roman"/>
          <w:sz w:val="24"/>
          <w:szCs w:val="24"/>
        </w:rPr>
        <w:t xml:space="preserve">especially for those </w:t>
      </w:r>
      <w:r w:rsidR="009423F2">
        <w:rPr>
          <w:rFonts w:ascii="Times New Roman" w:hAnsi="Times New Roman" w:cs="Times New Roman"/>
          <w:sz w:val="24"/>
          <w:szCs w:val="24"/>
        </w:rPr>
        <w:t xml:space="preserve">students </w:t>
      </w:r>
      <w:r>
        <w:rPr>
          <w:rFonts w:ascii="Times New Roman" w:hAnsi="Times New Roman" w:cs="Times New Roman"/>
          <w:sz w:val="24"/>
          <w:szCs w:val="24"/>
        </w:rPr>
        <w:t>who do well in a conventional teacher-centered environment</w:t>
      </w:r>
      <w:r w:rsidR="008C7088">
        <w:rPr>
          <w:rFonts w:ascii="Times New Roman" w:hAnsi="Times New Roman" w:cs="Times New Roman"/>
          <w:sz w:val="24"/>
          <w:szCs w:val="24"/>
        </w:rPr>
        <w:t>)</w:t>
      </w:r>
      <w:r>
        <w:rPr>
          <w:rFonts w:ascii="Times New Roman" w:hAnsi="Times New Roman" w:cs="Times New Roman"/>
          <w:sz w:val="24"/>
          <w:szCs w:val="24"/>
        </w:rPr>
        <w:t xml:space="preserve">, </w:t>
      </w:r>
      <w:r w:rsidR="008C7088">
        <w:rPr>
          <w:rFonts w:ascii="Times New Roman" w:hAnsi="Times New Roman" w:cs="Times New Roman"/>
          <w:sz w:val="24"/>
          <w:szCs w:val="24"/>
        </w:rPr>
        <w:t xml:space="preserve">a sense of loss since </w:t>
      </w:r>
      <w:r>
        <w:rPr>
          <w:rFonts w:ascii="Times New Roman" w:hAnsi="Times New Roman" w:cs="Times New Roman"/>
          <w:sz w:val="24"/>
          <w:szCs w:val="24"/>
        </w:rPr>
        <w:t>major decisions are made by students</w:t>
      </w:r>
      <w:r w:rsidR="008C7088">
        <w:rPr>
          <w:rFonts w:ascii="Times New Roman" w:hAnsi="Times New Roman" w:cs="Times New Roman"/>
          <w:sz w:val="24"/>
          <w:szCs w:val="24"/>
        </w:rPr>
        <w:t xml:space="preserve"> and not purely dictated by faculty, </w:t>
      </w:r>
      <w:r>
        <w:rPr>
          <w:rFonts w:ascii="Times New Roman" w:hAnsi="Times New Roman" w:cs="Times New Roman"/>
          <w:sz w:val="24"/>
          <w:szCs w:val="24"/>
        </w:rPr>
        <w:t xml:space="preserve">and finally, </w:t>
      </w:r>
      <w:r w:rsidR="008C7088">
        <w:rPr>
          <w:rFonts w:ascii="Times New Roman" w:hAnsi="Times New Roman" w:cs="Times New Roman"/>
          <w:sz w:val="24"/>
          <w:szCs w:val="24"/>
        </w:rPr>
        <w:t xml:space="preserve">lack of intellectual readiness on the part of </w:t>
      </w:r>
      <w:r>
        <w:rPr>
          <w:rFonts w:ascii="Times New Roman" w:hAnsi="Times New Roman" w:cs="Times New Roman"/>
          <w:sz w:val="24"/>
          <w:szCs w:val="24"/>
        </w:rPr>
        <w:t>some students.</w:t>
      </w:r>
      <w:r w:rsidR="0047422A">
        <w:rPr>
          <w:rFonts w:ascii="Times New Roman" w:hAnsi="Times New Roman" w:cs="Times New Roman"/>
          <w:sz w:val="24"/>
          <w:szCs w:val="24"/>
        </w:rPr>
        <w:t xml:space="preserve"> </w:t>
      </w:r>
      <w:r w:rsidR="004E31BE">
        <w:rPr>
          <w:rFonts w:ascii="Times New Roman" w:hAnsi="Times New Roman" w:cs="Times New Roman"/>
          <w:sz w:val="24"/>
          <w:szCs w:val="24"/>
        </w:rPr>
        <w:fldChar w:fldCharType="begin"/>
      </w:r>
      <w:r w:rsidR="00A36C9C">
        <w:rPr>
          <w:rFonts w:ascii="Times New Roman" w:hAnsi="Times New Roman" w:cs="Times New Roman"/>
          <w:sz w:val="24"/>
          <w:szCs w:val="24"/>
        </w:rPr>
        <w:instrText>ADDIN RW.CITE{{567 Weimer,Maryellen 2013; 590 Kloss,RobertJ 1994}}</w:instrText>
      </w:r>
      <w:r w:rsidR="004E31BE">
        <w:rPr>
          <w:rFonts w:ascii="Times New Roman" w:hAnsi="Times New Roman" w:cs="Times New Roman"/>
          <w:sz w:val="24"/>
          <w:szCs w:val="24"/>
        </w:rPr>
        <w:fldChar w:fldCharType="separate"/>
      </w:r>
      <w:r w:rsidR="00A36C9C">
        <w:rPr>
          <w:rFonts w:ascii="Times New Roman" w:hAnsi="Times New Roman" w:cs="Times New Roman"/>
          <w:sz w:val="24"/>
          <w:szCs w:val="24"/>
        </w:rPr>
        <w:t>(Kloss, 1994; Weimer, 2013)</w:t>
      </w:r>
      <w:r w:rsidR="004E31BE">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C7088">
        <w:rPr>
          <w:rFonts w:ascii="Times New Roman" w:hAnsi="Times New Roman" w:cs="Times New Roman"/>
          <w:sz w:val="24"/>
          <w:szCs w:val="24"/>
        </w:rPr>
        <w:t xml:space="preserve">The way to address student resistance is through frequent communication of pedagogical reasons for utilizing learner-centered approaches, providing positive encouragement to students, getting </w:t>
      </w:r>
      <w:r w:rsidR="00902813">
        <w:rPr>
          <w:rFonts w:ascii="Times New Roman" w:hAnsi="Times New Roman" w:cs="Times New Roman"/>
          <w:sz w:val="24"/>
          <w:szCs w:val="24"/>
        </w:rPr>
        <w:t>their</w:t>
      </w:r>
      <w:r w:rsidR="008C7088">
        <w:rPr>
          <w:rFonts w:ascii="Times New Roman" w:hAnsi="Times New Roman" w:cs="Times New Roman"/>
          <w:sz w:val="24"/>
          <w:szCs w:val="24"/>
        </w:rPr>
        <w:t xml:space="preserve"> feedback regarding learning, and not giving in despite the resistance.  Colleagues may also resist providing many justifications for keeping teacher-centered </w:t>
      </w:r>
      <w:proofErr w:type="gramStart"/>
      <w:r w:rsidR="008C7088">
        <w:rPr>
          <w:rFonts w:ascii="Times New Roman" w:hAnsi="Times New Roman" w:cs="Times New Roman"/>
          <w:sz w:val="24"/>
          <w:szCs w:val="24"/>
        </w:rPr>
        <w:t>classrooms,</w:t>
      </w:r>
      <w:proofErr w:type="gramEnd"/>
      <w:r w:rsidR="008C7088">
        <w:rPr>
          <w:rFonts w:ascii="Times New Roman" w:hAnsi="Times New Roman" w:cs="Times New Roman"/>
          <w:sz w:val="24"/>
          <w:szCs w:val="24"/>
        </w:rPr>
        <w:t xml:space="preserve"> therefore it is wise to develop communities of </w:t>
      </w:r>
      <w:r w:rsidR="009423F2">
        <w:rPr>
          <w:rFonts w:ascii="Times New Roman" w:hAnsi="Times New Roman" w:cs="Times New Roman"/>
          <w:sz w:val="24"/>
          <w:szCs w:val="24"/>
        </w:rPr>
        <w:t xml:space="preserve">learner-centered </w:t>
      </w:r>
      <w:r w:rsidR="008C7088">
        <w:rPr>
          <w:rFonts w:ascii="Times New Roman" w:hAnsi="Times New Roman" w:cs="Times New Roman"/>
          <w:sz w:val="24"/>
          <w:szCs w:val="24"/>
        </w:rPr>
        <w:t xml:space="preserve">educators </w:t>
      </w:r>
      <w:r w:rsidR="00902813">
        <w:rPr>
          <w:rFonts w:ascii="Times New Roman" w:hAnsi="Times New Roman" w:cs="Times New Roman"/>
          <w:sz w:val="24"/>
          <w:szCs w:val="24"/>
        </w:rPr>
        <w:t>to</w:t>
      </w:r>
      <w:r w:rsidR="008C7088">
        <w:rPr>
          <w:rFonts w:ascii="Times New Roman" w:hAnsi="Times New Roman" w:cs="Times New Roman"/>
          <w:sz w:val="24"/>
          <w:szCs w:val="24"/>
        </w:rPr>
        <w:t xml:space="preserve"> share experiences for support and encouragement. </w:t>
      </w:r>
    </w:p>
    <w:p w:rsidR="00A825E8" w:rsidRDefault="00A825E8" w:rsidP="00637490">
      <w:pPr>
        <w:ind w:firstLine="720"/>
        <w:rPr>
          <w:rFonts w:ascii="Times New Roman" w:hAnsi="Times New Roman" w:cs="Times New Roman"/>
          <w:sz w:val="24"/>
          <w:szCs w:val="24"/>
        </w:rPr>
      </w:pPr>
      <w:r>
        <w:rPr>
          <w:rFonts w:ascii="Times New Roman" w:hAnsi="Times New Roman" w:cs="Times New Roman"/>
          <w:sz w:val="24"/>
          <w:szCs w:val="24"/>
        </w:rPr>
        <w:t xml:space="preserve">Herbal education attracts students that are passionate </w:t>
      </w:r>
      <w:r w:rsidR="004E3023">
        <w:rPr>
          <w:rFonts w:ascii="Times New Roman" w:hAnsi="Times New Roman" w:cs="Times New Roman"/>
          <w:sz w:val="24"/>
          <w:szCs w:val="24"/>
        </w:rPr>
        <w:t>about this</w:t>
      </w:r>
      <w:r>
        <w:rPr>
          <w:rFonts w:ascii="Times New Roman" w:hAnsi="Times New Roman" w:cs="Times New Roman"/>
          <w:sz w:val="24"/>
          <w:szCs w:val="24"/>
        </w:rPr>
        <w:t xml:space="preserve"> field. </w:t>
      </w:r>
      <w:r w:rsidR="00250062">
        <w:rPr>
          <w:rFonts w:ascii="Times New Roman" w:hAnsi="Times New Roman" w:cs="Times New Roman"/>
          <w:sz w:val="24"/>
          <w:szCs w:val="24"/>
        </w:rPr>
        <w:t xml:space="preserve">Many feel they have a </w:t>
      </w:r>
      <w:proofErr w:type="gramStart"/>
      <w:r w:rsidR="00250062">
        <w:rPr>
          <w:rFonts w:ascii="Times New Roman" w:hAnsi="Times New Roman" w:cs="Times New Roman"/>
          <w:sz w:val="24"/>
          <w:szCs w:val="24"/>
        </w:rPr>
        <w:t>calling,</w:t>
      </w:r>
      <w:proofErr w:type="gramEnd"/>
      <w:r w:rsidR="00250062">
        <w:rPr>
          <w:rFonts w:ascii="Times New Roman" w:hAnsi="Times New Roman" w:cs="Times New Roman"/>
          <w:sz w:val="24"/>
          <w:szCs w:val="24"/>
        </w:rPr>
        <w:t xml:space="preserve"> </w:t>
      </w:r>
      <w:r w:rsidR="004E3023">
        <w:rPr>
          <w:rFonts w:ascii="Times New Roman" w:hAnsi="Times New Roman" w:cs="Times New Roman"/>
          <w:sz w:val="24"/>
          <w:szCs w:val="24"/>
        </w:rPr>
        <w:t xml:space="preserve">some have </w:t>
      </w:r>
      <w:r w:rsidR="00250062">
        <w:rPr>
          <w:rFonts w:ascii="Times New Roman" w:hAnsi="Times New Roman" w:cs="Times New Roman"/>
          <w:sz w:val="24"/>
          <w:szCs w:val="24"/>
        </w:rPr>
        <w:t xml:space="preserve">previous experience and </w:t>
      </w:r>
      <w:r w:rsidR="004E3023">
        <w:rPr>
          <w:rFonts w:ascii="Times New Roman" w:hAnsi="Times New Roman" w:cs="Times New Roman"/>
          <w:sz w:val="24"/>
          <w:szCs w:val="24"/>
        </w:rPr>
        <w:t xml:space="preserve">most have </w:t>
      </w:r>
      <w:r w:rsidR="00250062">
        <w:rPr>
          <w:rFonts w:ascii="Times New Roman" w:hAnsi="Times New Roman" w:cs="Times New Roman"/>
          <w:sz w:val="24"/>
          <w:szCs w:val="24"/>
        </w:rPr>
        <w:t>a clear professional goal in mind.</w:t>
      </w:r>
      <w:r>
        <w:rPr>
          <w:rFonts w:ascii="Times New Roman" w:hAnsi="Times New Roman" w:cs="Times New Roman"/>
          <w:sz w:val="24"/>
          <w:szCs w:val="24"/>
        </w:rPr>
        <w:t xml:space="preserve"> </w:t>
      </w:r>
      <w:r w:rsidR="00250062">
        <w:rPr>
          <w:rFonts w:ascii="Times New Roman" w:hAnsi="Times New Roman" w:cs="Times New Roman"/>
          <w:sz w:val="24"/>
          <w:szCs w:val="24"/>
        </w:rPr>
        <w:t>A typical herbal learner is motivated and understands the relevance of the content in their courses. As a result, the learner-centered classroom is a perfect environment for the development of life-learner skills.</w:t>
      </w:r>
      <w:r w:rsidR="00E24440">
        <w:rPr>
          <w:rFonts w:ascii="Times New Roman" w:hAnsi="Times New Roman" w:cs="Times New Roman"/>
          <w:sz w:val="24"/>
          <w:szCs w:val="24"/>
        </w:rPr>
        <w:t xml:space="preserve"> Herbal educators and practitioners are </w:t>
      </w:r>
      <w:r w:rsidR="00902813">
        <w:rPr>
          <w:rFonts w:ascii="Times New Roman" w:hAnsi="Times New Roman" w:cs="Times New Roman"/>
          <w:sz w:val="24"/>
          <w:szCs w:val="24"/>
        </w:rPr>
        <w:t>recognized</w:t>
      </w:r>
      <w:r w:rsidR="00E24440">
        <w:rPr>
          <w:rFonts w:ascii="Times New Roman" w:hAnsi="Times New Roman" w:cs="Times New Roman"/>
          <w:sz w:val="24"/>
          <w:szCs w:val="24"/>
        </w:rPr>
        <w:t xml:space="preserve"> content experts, but should continue exploring the research-based field of teaching and learning to empower their students in their journey of becoming s</w:t>
      </w:r>
      <w:r>
        <w:rPr>
          <w:rFonts w:ascii="Times New Roman" w:hAnsi="Times New Roman" w:cs="Times New Roman"/>
          <w:sz w:val="24"/>
          <w:szCs w:val="24"/>
        </w:rPr>
        <w:t xml:space="preserve">uccessful </w:t>
      </w:r>
      <w:r w:rsidR="00E24440">
        <w:rPr>
          <w:rFonts w:ascii="Times New Roman" w:hAnsi="Times New Roman" w:cs="Times New Roman"/>
          <w:sz w:val="24"/>
          <w:szCs w:val="24"/>
        </w:rPr>
        <w:t xml:space="preserve">practitioners. </w:t>
      </w:r>
    </w:p>
    <w:p w:rsidR="007B6A09" w:rsidRPr="007B6A09" w:rsidRDefault="004E31BE" w:rsidP="007B6A09">
      <w:pPr>
        <w:pStyle w:val="NormalWeb"/>
        <w:jc w:val="center"/>
        <w:divId w:val="2093813223"/>
      </w:pPr>
      <w:r>
        <w:lastRenderedPageBreak/>
        <w:fldChar w:fldCharType="begin"/>
      </w:r>
      <w:r w:rsidR="007B6A09">
        <w:instrText>ADDIN RW.BIB</w:instrText>
      </w:r>
      <w:r>
        <w:fldChar w:fldCharType="separate"/>
      </w:r>
      <w:r w:rsidR="007B6A09" w:rsidRPr="007B6A09">
        <w:t>References</w:t>
      </w:r>
    </w:p>
    <w:p w:rsidR="007B6A09" w:rsidRPr="007B6A09" w:rsidRDefault="007B6A09" w:rsidP="007B6A09">
      <w:pPr>
        <w:pStyle w:val="NormalWeb"/>
        <w:ind w:left="450" w:hanging="450"/>
        <w:divId w:val="2093813223"/>
      </w:pPr>
      <w:r w:rsidRPr="007B6A09">
        <w:t>Albers, C. (2009). Teaching from disappointment to ecstasy.</w:t>
      </w:r>
      <w:r w:rsidRPr="007B6A09">
        <w:rPr>
          <w:i/>
          <w:iCs/>
        </w:rPr>
        <w:t xml:space="preserve"> Teaching Sociology, 37</w:t>
      </w:r>
      <w:r w:rsidRPr="007B6A09">
        <w:t xml:space="preserve">(3), 269-282. </w:t>
      </w:r>
    </w:p>
    <w:p w:rsidR="007B6A09" w:rsidRPr="007B6A09" w:rsidRDefault="007B6A09" w:rsidP="007B6A09">
      <w:pPr>
        <w:pStyle w:val="NormalWeb"/>
        <w:ind w:left="450" w:hanging="450"/>
        <w:divId w:val="2093813223"/>
      </w:pPr>
      <w:r w:rsidRPr="007B6A09">
        <w:t xml:space="preserve">Ambrose, S. A., Bridges, M. W., DiPietro, M., Lovett, M. C., &amp; Norman, M. K. (2010). </w:t>
      </w:r>
      <w:r w:rsidRPr="007B6A09">
        <w:rPr>
          <w:i/>
          <w:iCs/>
        </w:rPr>
        <w:t>How learning works: Seven research-based principles for smart teaching</w:t>
      </w:r>
      <w:r w:rsidRPr="007B6A09">
        <w:t xml:space="preserve"> John Wiley &amp; Sons.</w:t>
      </w:r>
    </w:p>
    <w:p w:rsidR="007B6A09" w:rsidRPr="007B6A09" w:rsidRDefault="007B6A09" w:rsidP="007B6A09">
      <w:pPr>
        <w:pStyle w:val="NormalWeb"/>
        <w:ind w:left="450" w:hanging="450"/>
        <w:divId w:val="2093813223"/>
      </w:pPr>
      <w:r w:rsidRPr="007B6A09">
        <w:t>Bandura, A. (1997). Self-efﬁcacy: The exercise of control.</w:t>
      </w:r>
    </w:p>
    <w:p w:rsidR="007B6A09" w:rsidRPr="007B6A09" w:rsidRDefault="007B6A09" w:rsidP="007B6A09">
      <w:pPr>
        <w:pStyle w:val="NormalWeb"/>
        <w:ind w:left="450" w:hanging="450"/>
        <w:divId w:val="2093813223"/>
      </w:pPr>
      <w:r w:rsidRPr="007B6A09">
        <w:t xml:space="preserve">Boud, D. (2012). </w:t>
      </w:r>
      <w:r w:rsidRPr="007B6A09">
        <w:rPr>
          <w:i/>
          <w:iCs/>
        </w:rPr>
        <w:t>Developing student autonomy in learning</w:t>
      </w:r>
      <w:r w:rsidRPr="007B6A09">
        <w:t xml:space="preserve"> Routledge.</w:t>
      </w:r>
    </w:p>
    <w:p w:rsidR="007B6A09" w:rsidRPr="007B6A09" w:rsidRDefault="007B6A09" w:rsidP="007B6A09">
      <w:pPr>
        <w:pStyle w:val="NormalWeb"/>
        <w:ind w:left="450" w:hanging="450"/>
        <w:divId w:val="2093813223"/>
      </w:pPr>
      <w:r w:rsidRPr="007B6A09">
        <w:t xml:space="preserve">Candy, P. C. (1991). </w:t>
      </w:r>
      <w:r w:rsidRPr="007B6A09">
        <w:rPr>
          <w:i/>
          <w:iCs/>
        </w:rPr>
        <w:t>Self-direction for lifelong learning. A comprehensive guide to theory and practice.</w:t>
      </w:r>
      <w:r w:rsidRPr="007B6A09">
        <w:t xml:space="preserve"> ERIC.</w:t>
      </w:r>
    </w:p>
    <w:p w:rsidR="007B6A09" w:rsidRPr="007B6A09" w:rsidRDefault="007B6A09" w:rsidP="007B6A09">
      <w:pPr>
        <w:pStyle w:val="NormalWeb"/>
        <w:ind w:left="450" w:hanging="450"/>
        <w:divId w:val="2093813223"/>
      </w:pPr>
      <w:r w:rsidRPr="007B6A09">
        <w:t>Carvalho, H. (2009). Active teaching and learning for a deeper understanding of physiology.</w:t>
      </w:r>
      <w:r w:rsidRPr="007B6A09">
        <w:rPr>
          <w:i/>
          <w:iCs/>
        </w:rPr>
        <w:t xml:space="preserve"> Advances in Physiology Education, 33</w:t>
      </w:r>
      <w:r w:rsidRPr="007B6A09">
        <w:t>(2), 132-133. doi:10.1152/advan.00024.2009 [doi]</w:t>
      </w:r>
    </w:p>
    <w:p w:rsidR="007B6A09" w:rsidRPr="007B6A09" w:rsidRDefault="007B6A09" w:rsidP="007B6A09">
      <w:pPr>
        <w:pStyle w:val="NormalWeb"/>
        <w:ind w:left="450" w:hanging="450"/>
        <w:divId w:val="2093813223"/>
      </w:pPr>
      <w:r w:rsidRPr="007B6A09">
        <w:t xml:space="preserve">Covington, M. V. (1992). </w:t>
      </w:r>
      <w:r w:rsidRPr="007B6A09">
        <w:rPr>
          <w:i/>
          <w:iCs/>
        </w:rPr>
        <w:t>Making the grade: A self-worth perspective on motivation and school reform</w:t>
      </w:r>
      <w:r w:rsidRPr="007B6A09">
        <w:t xml:space="preserve"> Cambridge University Press.</w:t>
      </w:r>
    </w:p>
    <w:p w:rsidR="007B6A09" w:rsidRPr="007B6A09" w:rsidRDefault="007B6A09" w:rsidP="007B6A09">
      <w:pPr>
        <w:pStyle w:val="NormalWeb"/>
        <w:ind w:left="450" w:hanging="450"/>
        <w:divId w:val="2093813223"/>
      </w:pPr>
      <w:r w:rsidRPr="007B6A09">
        <w:t xml:space="preserve">Cranton, P. (1994). </w:t>
      </w:r>
      <w:r w:rsidRPr="007B6A09">
        <w:rPr>
          <w:i/>
          <w:iCs/>
        </w:rPr>
        <w:t>Understanding and promoting transformative learning: A guide for educators of adults. jossey-bass higher and adult education series.</w:t>
      </w:r>
      <w:r w:rsidRPr="007B6A09">
        <w:t xml:space="preserve"> ERIC.</w:t>
      </w:r>
    </w:p>
    <w:p w:rsidR="007B6A09" w:rsidRPr="007B6A09" w:rsidRDefault="007B6A09" w:rsidP="007B6A09">
      <w:pPr>
        <w:pStyle w:val="NormalWeb"/>
        <w:ind w:left="450" w:hanging="450"/>
        <w:divId w:val="2093813223"/>
      </w:pPr>
      <w:r w:rsidRPr="007B6A09">
        <w:t>Felder, R. M., &amp; Brent, R. (1996). Navigating the bumpy road to student-centered instruction.</w:t>
      </w:r>
      <w:r w:rsidRPr="007B6A09">
        <w:rPr>
          <w:i/>
          <w:iCs/>
        </w:rPr>
        <w:t xml:space="preserve"> College Teaching, 44</w:t>
      </w:r>
      <w:r w:rsidRPr="007B6A09">
        <w:t xml:space="preserve">(2), 43-47. </w:t>
      </w:r>
    </w:p>
    <w:p w:rsidR="007B6A09" w:rsidRPr="007B6A09" w:rsidRDefault="007B6A09" w:rsidP="007B6A09">
      <w:pPr>
        <w:pStyle w:val="NormalWeb"/>
        <w:ind w:left="450" w:hanging="450"/>
        <w:divId w:val="2093813223"/>
      </w:pPr>
      <w:r w:rsidRPr="007B6A09">
        <w:t>Fischer, C. G., &amp; Grant, G. E. (1983). Intellectual levels in college classrooms.</w:t>
      </w:r>
      <w:r w:rsidRPr="007B6A09">
        <w:rPr>
          <w:i/>
          <w:iCs/>
        </w:rPr>
        <w:t xml:space="preserve"> Studies of College Teaching, </w:t>
      </w:r>
      <w:r w:rsidRPr="007B6A09">
        <w:t xml:space="preserve">, 47-60. </w:t>
      </w:r>
    </w:p>
    <w:p w:rsidR="007B6A09" w:rsidRPr="007B6A09" w:rsidRDefault="007B6A09" w:rsidP="007B6A09">
      <w:pPr>
        <w:pStyle w:val="NormalWeb"/>
        <w:ind w:left="450" w:hanging="450"/>
        <w:divId w:val="2093813223"/>
      </w:pPr>
      <w:r w:rsidRPr="007B6A09">
        <w:t xml:space="preserve">Fosnot, C. T. (2013). </w:t>
      </w:r>
      <w:r w:rsidRPr="007B6A09">
        <w:rPr>
          <w:i/>
          <w:iCs/>
        </w:rPr>
        <w:t>Constructivism: Theory, perspectives, and practice</w:t>
      </w:r>
      <w:r w:rsidRPr="007B6A09">
        <w:t xml:space="preserve"> Teachers College Press.</w:t>
      </w:r>
    </w:p>
    <w:p w:rsidR="007B6A09" w:rsidRPr="007B6A09" w:rsidRDefault="007B6A09" w:rsidP="007B6A09">
      <w:pPr>
        <w:pStyle w:val="NormalWeb"/>
        <w:ind w:left="450" w:hanging="450"/>
        <w:divId w:val="2093813223"/>
      </w:pPr>
      <w:r w:rsidRPr="007B6A09">
        <w:t>Fraser, B. J., Treagust, D. F., &amp; Dennis, N. C. (1986). Development of an instrument for assessing classroom psychosocial environment at universities and colleges.</w:t>
      </w:r>
      <w:r w:rsidRPr="007B6A09">
        <w:rPr>
          <w:i/>
          <w:iCs/>
        </w:rPr>
        <w:t xml:space="preserve"> Studies in Higher Education, 11</w:t>
      </w:r>
      <w:r w:rsidRPr="007B6A09">
        <w:t xml:space="preserve">(1), 43-54. </w:t>
      </w:r>
    </w:p>
    <w:p w:rsidR="007B6A09" w:rsidRPr="007B6A09" w:rsidRDefault="007B6A09" w:rsidP="007B6A09">
      <w:pPr>
        <w:pStyle w:val="NormalWeb"/>
        <w:ind w:left="450" w:hanging="450"/>
        <w:divId w:val="2093813223"/>
      </w:pPr>
      <w:r w:rsidRPr="007B6A09">
        <w:t>Greeson, L. E. (1988). College classroom interaction as a function of teacher-and student-centered instruction.</w:t>
      </w:r>
      <w:r w:rsidRPr="007B6A09">
        <w:rPr>
          <w:i/>
          <w:iCs/>
        </w:rPr>
        <w:t xml:space="preserve"> Teaching and Teacher Education, 4</w:t>
      </w:r>
      <w:r w:rsidRPr="007B6A09">
        <w:t xml:space="preserve">(4), 305-315. </w:t>
      </w:r>
    </w:p>
    <w:p w:rsidR="007B6A09" w:rsidRPr="007B6A09" w:rsidRDefault="007B6A09" w:rsidP="007B6A09">
      <w:pPr>
        <w:pStyle w:val="NormalWeb"/>
        <w:ind w:left="450" w:hanging="450"/>
        <w:divId w:val="2093813223"/>
      </w:pPr>
      <w:r w:rsidRPr="007B6A09">
        <w:t>Heider, F. (1958). The psychology of interpersonal relations.</w:t>
      </w:r>
      <w:r w:rsidRPr="007B6A09">
        <w:rPr>
          <w:i/>
          <w:iCs/>
        </w:rPr>
        <w:t xml:space="preserve"> New York: WileyHeiderThe Psychology of Interpersonal Relations1958, </w:t>
      </w:r>
    </w:p>
    <w:p w:rsidR="007B6A09" w:rsidRPr="007B6A09" w:rsidRDefault="007B6A09" w:rsidP="007B6A09">
      <w:pPr>
        <w:pStyle w:val="NormalWeb"/>
        <w:ind w:left="450" w:hanging="450"/>
        <w:divId w:val="2093813223"/>
      </w:pPr>
      <w:r w:rsidRPr="007B6A09">
        <w:t>Hilsen, L. (1988). A helpful handout: Establishing and maintaining a positive classroom climate.</w:t>
      </w:r>
      <w:r w:rsidRPr="007B6A09">
        <w:rPr>
          <w:i/>
          <w:iCs/>
        </w:rPr>
        <w:t xml:space="preserve"> A Guide to Faculty Development: Practical Advice, Examples, and Resources, </w:t>
      </w:r>
    </w:p>
    <w:p w:rsidR="007B6A09" w:rsidRPr="007B6A09" w:rsidRDefault="007B6A09" w:rsidP="007B6A09">
      <w:pPr>
        <w:pStyle w:val="NormalWeb"/>
        <w:ind w:left="450" w:hanging="450"/>
        <w:divId w:val="2093813223"/>
      </w:pPr>
      <w:r w:rsidRPr="007B6A09">
        <w:lastRenderedPageBreak/>
        <w:t>Kember, D., &amp; Gow, L. (1994). Orientations to teaching and their effect on the quality of student learning.</w:t>
      </w:r>
      <w:r w:rsidRPr="007B6A09">
        <w:rPr>
          <w:i/>
          <w:iCs/>
        </w:rPr>
        <w:t xml:space="preserve"> The Journal of Higher Education, </w:t>
      </w:r>
      <w:r w:rsidRPr="007B6A09">
        <w:t xml:space="preserve">, 58-74. </w:t>
      </w:r>
    </w:p>
    <w:p w:rsidR="007B6A09" w:rsidRPr="007B6A09" w:rsidRDefault="007B6A09" w:rsidP="007B6A09">
      <w:pPr>
        <w:pStyle w:val="NormalWeb"/>
        <w:ind w:left="450" w:hanging="450"/>
        <w:divId w:val="2093813223"/>
      </w:pPr>
      <w:r w:rsidRPr="007B6A09">
        <w:t>Kloss, R. J. (1994). A nudge is best: Helping students through the perry scheme of intellectual development.</w:t>
      </w:r>
      <w:r w:rsidRPr="007B6A09">
        <w:rPr>
          <w:i/>
          <w:iCs/>
        </w:rPr>
        <w:t xml:space="preserve"> College Teaching, 42</w:t>
      </w:r>
      <w:r w:rsidRPr="007B6A09">
        <w:t xml:space="preserve">(4), 151-158. </w:t>
      </w:r>
    </w:p>
    <w:p w:rsidR="007B6A09" w:rsidRPr="007B6A09" w:rsidRDefault="007B6A09" w:rsidP="007B6A09">
      <w:pPr>
        <w:pStyle w:val="NormalWeb"/>
        <w:ind w:left="450" w:hanging="450"/>
        <w:divId w:val="2093813223"/>
      </w:pPr>
      <w:r w:rsidRPr="007B6A09">
        <w:t>Marton, F., &amp; Säaljö, R. (1976). On qualitative differences in learning—ii outcome as a function of the learner's conception of the task.</w:t>
      </w:r>
      <w:r w:rsidRPr="007B6A09">
        <w:rPr>
          <w:i/>
          <w:iCs/>
        </w:rPr>
        <w:t xml:space="preserve"> British Journal of Educational Psychology, 46</w:t>
      </w:r>
      <w:r w:rsidRPr="007B6A09">
        <w:t xml:space="preserve">(2), 115-127. </w:t>
      </w:r>
    </w:p>
    <w:p w:rsidR="007B6A09" w:rsidRPr="007B6A09" w:rsidRDefault="007B6A09" w:rsidP="007B6A09">
      <w:pPr>
        <w:pStyle w:val="NormalWeb"/>
        <w:ind w:left="450" w:hanging="450"/>
        <w:divId w:val="2093813223"/>
      </w:pPr>
      <w:r w:rsidRPr="007B6A09">
        <w:t>Momsen, J. L., Long, T. M., Wyse, S. A., &amp; Ebert-May, D. (2010). Just the facts? introductory undergraduate biology courses focus on low-level cognitive skills.</w:t>
      </w:r>
      <w:r w:rsidRPr="007B6A09">
        <w:rPr>
          <w:i/>
          <w:iCs/>
        </w:rPr>
        <w:t xml:space="preserve"> CBE Life Sciences Education, 9</w:t>
      </w:r>
      <w:r w:rsidRPr="007B6A09">
        <w:t>(4), 435-440. doi:10.1187/cbe.10-01-0001 [doi]</w:t>
      </w:r>
    </w:p>
    <w:p w:rsidR="007B6A09" w:rsidRPr="007B6A09" w:rsidRDefault="007B6A09" w:rsidP="007B6A09">
      <w:pPr>
        <w:pStyle w:val="NormalWeb"/>
        <w:ind w:left="450" w:hanging="450"/>
        <w:divId w:val="2093813223"/>
      </w:pPr>
      <w:r w:rsidRPr="007B6A09">
        <w:t>Noel, T. W. (2004). Lessons from the learning classroom.</w:t>
      </w:r>
      <w:r w:rsidRPr="007B6A09">
        <w:rPr>
          <w:i/>
          <w:iCs/>
        </w:rPr>
        <w:t xml:space="preserve"> Journal of Management Education, 28</w:t>
      </w:r>
      <w:r w:rsidRPr="007B6A09">
        <w:t xml:space="preserve">(2), 188-206. </w:t>
      </w:r>
    </w:p>
    <w:p w:rsidR="007B6A09" w:rsidRPr="007B6A09" w:rsidRDefault="007B6A09" w:rsidP="007B6A09">
      <w:pPr>
        <w:pStyle w:val="NormalWeb"/>
        <w:ind w:left="450" w:hanging="450"/>
        <w:divId w:val="2093813223"/>
      </w:pPr>
      <w:r w:rsidRPr="007B6A09">
        <w:t>Pintrich, P. R. (2003). A motivational science perspective on the role of student motivation in learning and teaching contexts.</w:t>
      </w:r>
      <w:r w:rsidRPr="007B6A09">
        <w:rPr>
          <w:i/>
          <w:iCs/>
        </w:rPr>
        <w:t xml:space="preserve"> Journal of Educational Psychology, 95</w:t>
      </w:r>
      <w:r w:rsidRPr="007B6A09">
        <w:t xml:space="preserve">(4), 667. </w:t>
      </w:r>
    </w:p>
    <w:p w:rsidR="007B6A09" w:rsidRPr="007B6A09" w:rsidRDefault="007B6A09" w:rsidP="007B6A09">
      <w:pPr>
        <w:pStyle w:val="NormalWeb"/>
        <w:ind w:left="450" w:hanging="450"/>
        <w:divId w:val="2093813223"/>
      </w:pPr>
      <w:r w:rsidRPr="007B6A09">
        <w:t>Ramsden, P. (1988). Studying learning: Improving teaching.</w:t>
      </w:r>
      <w:r w:rsidRPr="007B6A09">
        <w:rPr>
          <w:i/>
          <w:iCs/>
        </w:rPr>
        <w:t xml:space="preserve"> Improving Learning: New Perspectives, </w:t>
      </w:r>
      <w:r w:rsidRPr="007B6A09">
        <w:t xml:space="preserve">, 13-31. </w:t>
      </w:r>
    </w:p>
    <w:p w:rsidR="007B6A09" w:rsidRPr="007B6A09" w:rsidRDefault="007B6A09" w:rsidP="007B6A09">
      <w:pPr>
        <w:pStyle w:val="NormalWeb"/>
        <w:ind w:left="450" w:hanging="450"/>
        <w:divId w:val="2093813223"/>
      </w:pPr>
      <w:r w:rsidRPr="007B6A09">
        <w:t>Stage, F. K., Muller, P. A., Kinzie, J., &amp; Simmons, A. (1998). Creating learner-centered classrooms: What does learning theory have to say.</w:t>
      </w:r>
    </w:p>
    <w:p w:rsidR="007B6A09" w:rsidRPr="007B6A09" w:rsidRDefault="007B6A09" w:rsidP="007B6A09">
      <w:pPr>
        <w:pStyle w:val="NormalWeb"/>
        <w:ind w:left="450" w:hanging="450"/>
        <w:divId w:val="2093813223"/>
      </w:pPr>
      <w:r w:rsidRPr="007B6A09">
        <w:t xml:space="preserve">Weimer, M. (2013). </w:t>
      </w:r>
      <w:r w:rsidRPr="007B6A09">
        <w:rPr>
          <w:i/>
          <w:iCs/>
        </w:rPr>
        <w:t>Learner-centered teaching: Five key changes to practice</w:t>
      </w:r>
      <w:r w:rsidRPr="007B6A09">
        <w:t xml:space="preserve"> John Wiley &amp; Sons.</w:t>
      </w:r>
    </w:p>
    <w:p w:rsidR="007B6A09" w:rsidRPr="007B6A09" w:rsidRDefault="007B6A09" w:rsidP="007B6A09">
      <w:pPr>
        <w:pStyle w:val="NormalWeb"/>
        <w:ind w:left="450" w:hanging="450"/>
        <w:divId w:val="2093813223"/>
      </w:pPr>
      <w:r w:rsidRPr="007B6A09">
        <w:t xml:space="preserve">Weiner, B. (1986). </w:t>
      </w:r>
      <w:r w:rsidRPr="007B6A09">
        <w:rPr>
          <w:i/>
          <w:iCs/>
        </w:rPr>
        <w:t>An attributional theory of motivation and emotion</w:t>
      </w:r>
      <w:r w:rsidRPr="007B6A09">
        <w:t xml:space="preserve"> Springer-Verlag New York.</w:t>
      </w:r>
    </w:p>
    <w:p w:rsidR="007B6A09" w:rsidRPr="007B6A09" w:rsidRDefault="007B6A09" w:rsidP="007B6A09">
      <w:pPr>
        <w:pStyle w:val="NormalWeb"/>
        <w:ind w:left="450" w:hanging="450"/>
        <w:divId w:val="2093813223"/>
      </w:pPr>
      <w:r w:rsidRPr="007B6A09">
        <w:t xml:space="preserve">Wiggins, G. P., &amp; McTighe, J. (2005). </w:t>
      </w:r>
      <w:r w:rsidRPr="007B6A09">
        <w:rPr>
          <w:i/>
          <w:iCs/>
        </w:rPr>
        <w:t>Understanding by design</w:t>
      </w:r>
      <w:r w:rsidRPr="007B6A09">
        <w:t xml:space="preserve"> Ascd.</w:t>
      </w:r>
    </w:p>
    <w:p w:rsidR="007B6A09" w:rsidRPr="007B6A09" w:rsidRDefault="007B6A09" w:rsidP="007B6A09">
      <w:pPr>
        <w:pStyle w:val="NormalWeb"/>
        <w:ind w:left="450" w:hanging="450"/>
        <w:divId w:val="2093813223"/>
      </w:pPr>
      <w:r w:rsidRPr="007B6A09">
        <w:t>Zimmerman, B. J. (2002). Becoming a self-regulated learner: An overview.</w:t>
      </w:r>
      <w:r w:rsidRPr="007B6A09">
        <w:rPr>
          <w:i/>
          <w:iCs/>
        </w:rPr>
        <w:t xml:space="preserve"> Theory into Practice, 41</w:t>
      </w:r>
      <w:r w:rsidRPr="007B6A09">
        <w:t xml:space="preserve">(2), 64-70. </w:t>
      </w:r>
    </w:p>
    <w:p w:rsidR="00A825E8" w:rsidRDefault="007B6A09" w:rsidP="007B6A09">
      <w:pPr>
        <w:spacing w:line="240" w:lineRule="auto"/>
        <w:rPr>
          <w:rFonts w:ascii="Times New Roman" w:hAnsi="Times New Roman" w:cs="Times New Roman"/>
          <w:sz w:val="24"/>
          <w:szCs w:val="24"/>
        </w:rPr>
      </w:pPr>
      <w:r w:rsidRPr="007B6A09">
        <w:rPr>
          <w:rFonts w:ascii="Times New Roman" w:eastAsia="Times New Roman" w:hAnsi="Times New Roman" w:cs="Times New Roman"/>
          <w:sz w:val="24"/>
        </w:rPr>
        <w:t> </w:t>
      </w:r>
      <w:r w:rsidR="004E31BE">
        <w:rPr>
          <w:rFonts w:ascii="Times New Roman" w:hAnsi="Times New Roman" w:cs="Times New Roman"/>
          <w:sz w:val="24"/>
          <w:szCs w:val="24"/>
        </w:rPr>
        <w:fldChar w:fldCharType="end"/>
      </w:r>
    </w:p>
    <w:sectPr w:rsidR="00A82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623C"/>
    <w:multiLevelType w:val="hybridMultilevel"/>
    <w:tmpl w:val="C56A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44610"/>
    <w:multiLevelType w:val="hybridMultilevel"/>
    <w:tmpl w:val="249AB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DA"/>
    <w:rsid w:val="0001400B"/>
    <w:rsid w:val="00052E29"/>
    <w:rsid w:val="00074813"/>
    <w:rsid w:val="00086B0F"/>
    <w:rsid w:val="000A7287"/>
    <w:rsid w:val="000A7AD1"/>
    <w:rsid w:val="000B198A"/>
    <w:rsid w:val="000C0CCA"/>
    <w:rsid w:val="000C648F"/>
    <w:rsid w:val="000E23D1"/>
    <w:rsid w:val="00103DE4"/>
    <w:rsid w:val="00122B55"/>
    <w:rsid w:val="001410E5"/>
    <w:rsid w:val="00152236"/>
    <w:rsid w:val="00157C7E"/>
    <w:rsid w:val="00195125"/>
    <w:rsid w:val="001A0201"/>
    <w:rsid w:val="001A43E5"/>
    <w:rsid w:val="001C3FD4"/>
    <w:rsid w:val="001D4315"/>
    <w:rsid w:val="001D71F9"/>
    <w:rsid w:val="001F545F"/>
    <w:rsid w:val="002061B8"/>
    <w:rsid w:val="00217205"/>
    <w:rsid w:val="0023214C"/>
    <w:rsid w:val="00250062"/>
    <w:rsid w:val="00251554"/>
    <w:rsid w:val="00252A13"/>
    <w:rsid w:val="00256750"/>
    <w:rsid w:val="00271E2B"/>
    <w:rsid w:val="002728A1"/>
    <w:rsid w:val="00277569"/>
    <w:rsid w:val="002901A0"/>
    <w:rsid w:val="002B2499"/>
    <w:rsid w:val="002D1103"/>
    <w:rsid w:val="002D5001"/>
    <w:rsid w:val="0030185D"/>
    <w:rsid w:val="00301F24"/>
    <w:rsid w:val="00333D3E"/>
    <w:rsid w:val="0034349A"/>
    <w:rsid w:val="003501F3"/>
    <w:rsid w:val="003829EE"/>
    <w:rsid w:val="003A2985"/>
    <w:rsid w:val="003D6461"/>
    <w:rsid w:val="003E2626"/>
    <w:rsid w:val="003E4170"/>
    <w:rsid w:val="003E41E6"/>
    <w:rsid w:val="003F6F5C"/>
    <w:rsid w:val="00400E26"/>
    <w:rsid w:val="00401CF3"/>
    <w:rsid w:val="00405078"/>
    <w:rsid w:val="00406C1B"/>
    <w:rsid w:val="00406D00"/>
    <w:rsid w:val="0043617A"/>
    <w:rsid w:val="00450E8A"/>
    <w:rsid w:val="00460FD7"/>
    <w:rsid w:val="0047422A"/>
    <w:rsid w:val="00477D97"/>
    <w:rsid w:val="004B4AD7"/>
    <w:rsid w:val="004C1CB7"/>
    <w:rsid w:val="004D2D83"/>
    <w:rsid w:val="004E3023"/>
    <w:rsid w:val="004E31BE"/>
    <w:rsid w:val="004F22E9"/>
    <w:rsid w:val="004F7A32"/>
    <w:rsid w:val="0052770C"/>
    <w:rsid w:val="00544E92"/>
    <w:rsid w:val="00555144"/>
    <w:rsid w:val="0057246D"/>
    <w:rsid w:val="005735EA"/>
    <w:rsid w:val="00584614"/>
    <w:rsid w:val="005B7D49"/>
    <w:rsid w:val="005D3BB7"/>
    <w:rsid w:val="005F27E3"/>
    <w:rsid w:val="005F2B68"/>
    <w:rsid w:val="00626D37"/>
    <w:rsid w:val="006332FF"/>
    <w:rsid w:val="00637490"/>
    <w:rsid w:val="00646A14"/>
    <w:rsid w:val="00657A4B"/>
    <w:rsid w:val="006772BD"/>
    <w:rsid w:val="0068057D"/>
    <w:rsid w:val="00684DDE"/>
    <w:rsid w:val="00695DB7"/>
    <w:rsid w:val="006A2D36"/>
    <w:rsid w:val="006A70BE"/>
    <w:rsid w:val="006B49C6"/>
    <w:rsid w:val="006C4C66"/>
    <w:rsid w:val="006C5DD0"/>
    <w:rsid w:val="006D23CE"/>
    <w:rsid w:val="006D73FF"/>
    <w:rsid w:val="006F5EAB"/>
    <w:rsid w:val="0070481F"/>
    <w:rsid w:val="0071118B"/>
    <w:rsid w:val="007245C5"/>
    <w:rsid w:val="00744BF4"/>
    <w:rsid w:val="00760317"/>
    <w:rsid w:val="0077699D"/>
    <w:rsid w:val="00792CDA"/>
    <w:rsid w:val="007B50D3"/>
    <w:rsid w:val="007B6A09"/>
    <w:rsid w:val="007D41CF"/>
    <w:rsid w:val="007D5503"/>
    <w:rsid w:val="007E609F"/>
    <w:rsid w:val="007F127B"/>
    <w:rsid w:val="00845536"/>
    <w:rsid w:val="008477F4"/>
    <w:rsid w:val="008564AD"/>
    <w:rsid w:val="0086752B"/>
    <w:rsid w:val="008867C0"/>
    <w:rsid w:val="008C192E"/>
    <w:rsid w:val="008C7088"/>
    <w:rsid w:val="008F5677"/>
    <w:rsid w:val="008F63E6"/>
    <w:rsid w:val="00902813"/>
    <w:rsid w:val="00902D55"/>
    <w:rsid w:val="00914D00"/>
    <w:rsid w:val="00930173"/>
    <w:rsid w:val="009423F2"/>
    <w:rsid w:val="00964BC1"/>
    <w:rsid w:val="00984A01"/>
    <w:rsid w:val="009B6D2B"/>
    <w:rsid w:val="009C350C"/>
    <w:rsid w:val="009C7E7E"/>
    <w:rsid w:val="009D11D4"/>
    <w:rsid w:val="009D1C5F"/>
    <w:rsid w:val="009E106E"/>
    <w:rsid w:val="009F1677"/>
    <w:rsid w:val="00A03B3D"/>
    <w:rsid w:val="00A1307F"/>
    <w:rsid w:val="00A13109"/>
    <w:rsid w:val="00A36C9C"/>
    <w:rsid w:val="00A62B5A"/>
    <w:rsid w:val="00A825E8"/>
    <w:rsid w:val="00A85E2A"/>
    <w:rsid w:val="00AA0FA3"/>
    <w:rsid w:val="00AB6434"/>
    <w:rsid w:val="00AD3F7C"/>
    <w:rsid w:val="00AE10C2"/>
    <w:rsid w:val="00AF0DCD"/>
    <w:rsid w:val="00B2244F"/>
    <w:rsid w:val="00B25385"/>
    <w:rsid w:val="00B87E07"/>
    <w:rsid w:val="00B9177A"/>
    <w:rsid w:val="00C0527A"/>
    <w:rsid w:val="00C121C0"/>
    <w:rsid w:val="00C6271B"/>
    <w:rsid w:val="00C81F1C"/>
    <w:rsid w:val="00C90581"/>
    <w:rsid w:val="00C9372B"/>
    <w:rsid w:val="00CB2B13"/>
    <w:rsid w:val="00CB415B"/>
    <w:rsid w:val="00CC0EEF"/>
    <w:rsid w:val="00CE5ECD"/>
    <w:rsid w:val="00CE6F03"/>
    <w:rsid w:val="00D105B6"/>
    <w:rsid w:val="00D22F57"/>
    <w:rsid w:val="00D606E7"/>
    <w:rsid w:val="00D65FE4"/>
    <w:rsid w:val="00D67593"/>
    <w:rsid w:val="00D743D9"/>
    <w:rsid w:val="00D74B7F"/>
    <w:rsid w:val="00D76EB3"/>
    <w:rsid w:val="00D926C5"/>
    <w:rsid w:val="00D9350A"/>
    <w:rsid w:val="00DB576F"/>
    <w:rsid w:val="00DB78E2"/>
    <w:rsid w:val="00DC064C"/>
    <w:rsid w:val="00DD25C2"/>
    <w:rsid w:val="00DD2DEB"/>
    <w:rsid w:val="00DF31C3"/>
    <w:rsid w:val="00E053F7"/>
    <w:rsid w:val="00E24440"/>
    <w:rsid w:val="00E433F6"/>
    <w:rsid w:val="00E711B4"/>
    <w:rsid w:val="00E750B3"/>
    <w:rsid w:val="00E8036C"/>
    <w:rsid w:val="00E9049C"/>
    <w:rsid w:val="00E93B73"/>
    <w:rsid w:val="00E960C9"/>
    <w:rsid w:val="00EA685A"/>
    <w:rsid w:val="00ED116F"/>
    <w:rsid w:val="00EE239E"/>
    <w:rsid w:val="00EF78B8"/>
    <w:rsid w:val="00F30B63"/>
    <w:rsid w:val="00F76C3F"/>
    <w:rsid w:val="00F869A8"/>
    <w:rsid w:val="00F97670"/>
    <w:rsid w:val="00FA74B0"/>
    <w:rsid w:val="00FD084E"/>
    <w:rsid w:val="00FD2ECD"/>
    <w:rsid w:val="00FF1698"/>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CDA"/>
    <w:pPr>
      <w:ind w:left="720"/>
      <w:contextualSpacing/>
    </w:pPr>
  </w:style>
  <w:style w:type="paragraph" w:styleId="NoSpacing">
    <w:name w:val="No Spacing"/>
    <w:uiPriority w:val="1"/>
    <w:qFormat/>
    <w:rsid w:val="00792CDA"/>
    <w:pPr>
      <w:spacing w:after="0" w:line="240" w:lineRule="auto"/>
    </w:pPr>
  </w:style>
  <w:style w:type="paragraph" w:styleId="BalloonText">
    <w:name w:val="Balloon Text"/>
    <w:basedOn w:val="Normal"/>
    <w:link w:val="BalloonTextChar"/>
    <w:uiPriority w:val="99"/>
    <w:semiHidden/>
    <w:unhideWhenUsed/>
    <w:rsid w:val="00867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52B"/>
    <w:rPr>
      <w:rFonts w:ascii="Tahoma" w:hAnsi="Tahoma" w:cs="Tahoma"/>
      <w:sz w:val="16"/>
      <w:szCs w:val="16"/>
    </w:rPr>
  </w:style>
  <w:style w:type="paragraph" w:styleId="NormalWeb">
    <w:name w:val="Normal (Web)"/>
    <w:basedOn w:val="Normal"/>
    <w:uiPriority w:val="99"/>
    <w:semiHidden/>
    <w:unhideWhenUsed/>
    <w:rsid w:val="004E31B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CDA"/>
    <w:pPr>
      <w:ind w:left="720"/>
      <w:contextualSpacing/>
    </w:pPr>
  </w:style>
  <w:style w:type="paragraph" w:styleId="NoSpacing">
    <w:name w:val="No Spacing"/>
    <w:uiPriority w:val="1"/>
    <w:qFormat/>
    <w:rsid w:val="00792CDA"/>
    <w:pPr>
      <w:spacing w:after="0" w:line="240" w:lineRule="auto"/>
    </w:pPr>
  </w:style>
  <w:style w:type="paragraph" w:styleId="BalloonText">
    <w:name w:val="Balloon Text"/>
    <w:basedOn w:val="Normal"/>
    <w:link w:val="BalloonTextChar"/>
    <w:uiPriority w:val="99"/>
    <w:semiHidden/>
    <w:unhideWhenUsed/>
    <w:rsid w:val="00867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52B"/>
    <w:rPr>
      <w:rFonts w:ascii="Tahoma" w:hAnsi="Tahoma" w:cs="Tahoma"/>
      <w:sz w:val="16"/>
      <w:szCs w:val="16"/>
    </w:rPr>
  </w:style>
  <w:style w:type="paragraph" w:styleId="NormalWeb">
    <w:name w:val="Normal (Web)"/>
    <w:basedOn w:val="Normal"/>
    <w:uiPriority w:val="99"/>
    <w:semiHidden/>
    <w:unhideWhenUsed/>
    <w:rsid w:val="004E31B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602">
      <w:bodyDiv w:val="1"/>
      <w:marLeft w:val="0"/>
      <w:marRight w:val="0"/>
      <w:marTop w:val="0"/>
      <w:marBottom w:val="0"/>
      <w:divBdr>
        <w:top w:val="none" w:sz="0" w:space="0" w:color="auto"/>
        <w:left w:val="none" w:sz="0" w:space="0" w:color="auto"/>
        <w:bottom w:val="none" w:sz="0" w:space="0" w:color="auto"/>
        <w:right w:val="none" w:sz="0" w:space="0" w:color="auto"/>
      </w:divBdr>
    </w:div>
    <w:div w:id="24210608">
      <w:bodyDiv w:val="1"/>
      <w:marLeft w:val="0"/>
      <w:marRight w:val="0"/>
      <w:marTop w:val="0"/>
      <w:marBottom w:val="0"/>
      <w:divBdr>
        <w:top w:val="none" w:sz="0" w:space="0" w:color="auto"/>
        <w:left w:val="none" w:sz="0" w:space="0" w:color="auto"/>
        <w:bottom w:val="none" w:sz="0" w:space="0" w:color="auto"/>
        <w:right w:val="none" w:sz="0" w:space="0" w:color="auto"/>
      </w:divBdr>
    </w:div>
    <w:div w:id="26225307">
      <w:bodyDiv w:val="1"/>
      <w:marLeft w:val="0"/>
      <w:marRight w:val="0"/>
      <w:marTop w:val="0"/>
      <w:marBottom w:val="0"/>
      <w:divBdr>
        <w:top w:val="none" w:sz="0" w:space="0" w:color="auto"/>
        <w:left w:val="none" w:sz="0" w:space="0" w:color="auto"/>
        <w:bottom w:val="none" w:sz="0" w:space="0" w:color="auto"/>
        <w:right w:val="none" w:sz="0" w:space="0" w:color="auto"/>
      </w:divBdr>
    </w:div>
    <w:div w:id="27996631">
      <w:bodyDiv w:val="1"/>
      <w:marLeft w:val="0"/>
      <w:marRight w:val="0"/>
      <w:marTop w:val="0"/>
      <w:marBottom w:val="0"/>
      <w:divBdr>
        <w:top w:val="none" w:sz="0" w:space="0" w:color="auto"/>
        <w:left w:val="none" w:sz="0" w:space="0" w:color="auto"/>
        <w:bottom w:val="none" w:sz="0" w:space="0" w:color="auto"/>
        <w:right w:val="none" w:sz="0" w:space="0" w:color="auto"/>
      </w:divBdr>
    </w:div>
    <w:div w:id="36468788">
      <w:bodyDiv w:val="1"/>
      <w:marLeft w:val="0"/>
      <w:marRight w:val="0"/>
      <w:marTop w:val="0"/>
      <w:marBottom w:val="0"/>
      <w:divBdr>
        <w:top w:val="none" w:sz="0" w:space="0" w:color="auto"/>
        <w:left w:val="none" w:sz="0" w:space="0" w:color="auto"/>
        <w:bottom w:val="none" w:sz="0" w:space="0" w:color="auto"/>
        <w:right w:val="none" w:sz="0" w:space="0" w:color="auto"/>
      </w:divBdr>
    </w:div>
    <w:div w:id="39017461">
      <w:bodyDiv w:val="1"/>
      <w:marLeft w:val="0"/>
      <w:marRight w:val="0"/>
      <w:marTop w:val="0"/>
      <w:marBottom w:val="0"/>
      <w:divBdr>
        <w:top w:val="none" w:sz="0" w:space="0" w:color="auto"/>
        <w:left w:val="none" w:sz="0" w:space="0" w:color="auto"/>
        <w:bottom w:val="none" w:sz="0" w:space="0" w:color="auto"/>
        <w:right w:val="none" w:sz="0" w:space="0" w:color="auto"/>
      </w:divBdr>
    </w:div>
    <w:div w:id="39938737">
      <w:bodyDiv w:val="1"/>
      <w:marLeft w:val="0"/>
      <w:marRight w:val="0"/>
      <w:marTop w:val="0"/>
      <w:marBottom w:val="0"/>
      <w:divBdr>
        <w:top w:val="none" w:sz="0" w:space="0" w:color="auto"/>
        <w:left w:val="none" w:sz="0" w:space="0" w:color="auto"/>
        <w:bottom w:val="none" w:sz="0" w:space="0" w:color="auto"/>
        <w:right w:val="none" w:sz="0" w:space="0" w:color="auto"/>
      </w:divBdr>
    </w:div>
    <w:div w:id="42599669">
      <w:bodyDiv w:val="1"/>
      <w:marLeft w:val="0"/>
      <w:marRight w:val="0"/>
      <w:marTop w:val="0"/>
      <w:marBottom w:val="0"/>
      <w:divBdr>
        <w:top w:val="none" w:sz="0" w:space="0" w:color="auto"/>
        <w:left w:val="none" w:sz="0" w:space="0" w:color="auto"/>
        <w:bottom w:val="none" w:sz="0" w:space="0" w:color="auto"/>
        <w:right w:val="none" w:sz="0" w:space="0" w:color="auto"/>
      </w:divBdr>
    </w:div>
    <w:div w:id="43413088">
      <w:bodyDiv w:val="1"/>
      <w:marLeft w:val="0"/>
      <w:marRight w:val="0"/>
      <w:marTop w:val="0"/>
      <w:marBottom w:val="0"/>
      <w:divBdr>
        <w:top w:val="none" w:sz="0" w:space="0" w:color="auto"/>
        <w:left w:val="none" w:sz="0" w:space="0" w:color="auto"/>
        <w:bottom w:val="none" w:sz="0" w:space="0" w:color="auto"/>
        <w:right w:val="none" w:sz="0" w:space="0" w:color="auto"/>
      </w:divBdr>
    </w:div>
    <w:div w:id="43678666">
      <w:bodyDiv w:val="1"/>
      <w:marLeft w:val="0"/>
      <w:marRight w:val="0"/>
      <w:marTop w:val="0"/>
      <w:marBottom w:val="0"/>
      <w:divBdr>
        <w:top w:val="none" w:sz="0" w:space="0" w:color="auto"/>
        <w:left w:val="none" w:sz="0" w:space="0" w:color="auto"/>
        <w:bottom w:val="none" w:sz="0" w:space="0" w:color="auto"/>
        <w:right w:val="none" w:sz="0" w:space="0" w:color="auto"/>
      </w:divBdr>
    </w:div>
    <w:div w:id="48312935">
      <w:bodyDiv w:val="1"/>
      <w:marLeft w:val="0"/>
      <w:marRight w:val="0"/>
      <w:marTop w:val="0"/>
      <w:marBottom w:val="0"/>
      <w:divBdr>
        <w:top w:val="none" w:sz="0" w:space="0" w:color="auto"/>
        <w:left w:val="none" w:sz="0" w:space="0" w:color="auto"/>
        <w:bottom w:val="none" w:sz="0" w:space="0" w:color="auto"/>
        <w:right w:val="none" w:sz="0" w:space="0" w:color="auto"/>
      </w:divBdr>
    </w:div>
    <w:div w:id="63920652">
      <w:bodyDiv w:val="1"/>
      <w:marLeft w:val="0"/>
      <w:marRight w:val="0"/>
      <w:marTop w:val="0"/>
      <w:marBottom w:val="0"/>
      <w:divBdr>
        <w:top w:val="none" w:sz="0" w:space="0" w:color="auto"/>
        <w:left w:val="none" w:sz="0" w:space="0" w:color="auto"/>
        <w:bottom w:val="none" w:sz="0" w:space="0" w:color="auto"/>
        <w:right w:val="none" w:sz="0" w:space="0" w:color="auto"/>
      </w:divBdr>
    </w:div>
    <w:div w:id="65734446">
      <w:bodyDiv w:val="1"/>
      <w:marLeft w:val="0"/>
      <w:marRight w:val="0"/>
      <w:marTop w:val="0"/>
      <w:marBottom w:val="0"/>
      <w:divBdr>
        <w:top w:val="none" w:sz="0" w:space="0" w:color="auto"/>
        <w:left w:val="none" w:sz="0" w:space="0" w:color="auto"/>
        <w:bottom w:val="none" w:sz="0" w:space="0" w:color="auto"/>
        <w:right w:val="none" w:sz="0" w:space="0" w:color="auto"/>
      </w:divBdr>
    </w:div>
    <w:div w:id="106706389">
      <w:bodyDiv w:val="1"/>
      <w:marLeft w:val="0"/>
      <w:marRight w:val="0"/>
      <w:marTop w:val="0"/>
      <w:marBottom w:val="0"/>
      <w:divBdr>
        <w:top w:val="none" w:sz="0" w:space="0" w:color="auto"/>
        <w:left w:val="none" w:sz="0" w:space="0" w:color="auto"/>
        <w:bottom w:val="none" w:sz="0" w:space="0" w:color="auto"/>
        <w:right w:val="none" w:sz="0" w:space="0" w:color="auto"/>
      </w:divBdr>
    </w:div>
    <w:div w:id="112480969">
      <w:bodyDiv w:val="1"/>
      <w:marLeft w:val="0"/>
      <w:marRight w:val="0"/>
      <w:marTop w:val="0"/>
      <w:marBottom w:val="0"/>
      <w:divBdr>
        <w:top w:val="none" w:sz="0" w:space="0" w:color="auto"/>
        <w:left w:val="none" w:sz="0" w:space="0" w:color="auto"/>
        <w:bottom w:val="none" w:sz="0" w:space="0" w:color="auto"/>
        <w:right w:val="none" w:sz="0" w:space="0" w:color="auto"/>
      </w:divBdr>
    </w:div>
    <w:div w:id="131873168">
      <w:bodyDiv w:val="1"/>
      <w:marLeft w:val="0"/>
      <w:marRight w:val="0"/>
      <w:marTop w:val="0"/>
      <w:marBottom w:val="0"/>
      <w:divBdr>
        <w:top w:val="none" w:sz="0" w:space="0" w:color="auto"/>
        <w:left w:val="none" w:sz="0" w:space="0" w:color="auto"/>
        <w:bottom w:val="none" w:sz="0" w:space="0" w:color="auto"/>
        <w:right w:val="none" w:sz="0" w:space="0" w:color="auto"/>
      </w:divBdr>
    </w:div>
    <w:div w:id="138307001">
      <w:bodyDiv w:val="1"/>
      <w:marLeft w:val="0"/>
      <w:marRight w:val="0"/>
      <w:marTop w:val="0"/>
      <w:marBottom w:val="0"/>
      <w:divBdr>
        <w:top w:val="none" w:sz="0" w:space="0" w:color="auto"/>
        <w:left w:val="none" w:sz="0" w:space="0" w:color="auto"/>
        <w:bottom w:val="none" w:sz="0" w:space="0" w:color="auto"/>
        <w:right w:val="none" w:sz="0" w:space="0" w:color="auto"/>
      </w:divBdr>
    </w:div>
    <w:div w:id="146669777">
      <w:bodyDiv w:val="1"/>
      <w:marLeft w:val="0"/>
      <w:marRight w:val="0"/>
      <w:marTop w:val="0"/>
      <w:marBottom w:val="0"/>
      <w:divBdr>
        <w:top w:val="none" w:sz="0" w:space="0" w:color="auto"/>
        <w:left w:val="none" w:sz="0" w:space="0" w:color="auto"/>
        <w:bottom w:val="none" w:sz="0" w:space="0" w:color="auto"/>
        <w:right w:val="none" w:sz="0" w:space="0" w:color="auto"/>
      </w:divBdr>
    </w:div>
    <w:div w:id="151457605">
      <w:bodyDiv w:val="1"/>
      <w:marLeft w:val="0"/>
      <w:marRight w:val="0"/>
      <w:marTop w:val="0"/>
      <w:marBottom w:val="0"/>
      <w:divBdr>
        <w:top w:val="none" w:sz="0" w:space="0" w:color="auto"/>
        <w:left w:val="none" w:sz="0" w:space="0" w:color="auto"/>
        <w:bottom w:val="none" w:sz="0" w:space="0" w:color="auto"/>
        <w:right w:val="none" w:sz="0" w:space="0" w:color="auto"/>
      </w:divBdr>
    </w:div>
    <w:div w:id="167185447">
      <w:bodyDiv w:val="1"/>
      <w:marLeft w:val="0"/>
      <w:marRight w:val="0"/>
      <w:marTop w:val="0"/>
      <w:marBottom w:val="0"/>
      <w:divBdr>
        <w:top w:val="none" w:sz="0" w:space="0" w:color="auto"/>
        <w:left w:val="none" w:sz="0" w:space="0" w:color="auto"/>
        <w:bottom w:val="none" w:sz="0" w:space="0" w:color="auto"/>
        <w:right w:val="none" w:sz="0" w:space="0" w:color="auto"/>
      </w:divBdr>
    </w:div>
    <w:div w:id="178355256">
      <w:bodyDiv w:val="1"/>
      <w:marLeft w:val="0"/>
      <w:marRight w:val="0"/>
      <w:marTop w:val="0"/>
      <w:marBottom w:val="0"/>
      <w:divBdr>
        <w:top w:val="none" w:sz="0" w:space="0" w:color="auto"/>
        <w:left w:val="none" w:sz="0" w:space="0" w:color="auto"/>
        <w:bottom w:val="none" w:sz="0" w:space="0" w:color="auto"/>
        <w:right w:val="none" w:sz="0" w:space="0" w:color="auto"/>
      </w:divBdr>
    </w:div>
    <w:div w:id="189952835">
      <w:bodyDiv w:val="1"/>
      <w:marLeft w:val="0"/>
      <w:marRight w:val="0"/>
      <w:marTop w:val="0"/>
      <w:marBottom w:val="0"/>
      <w:divBdr>
        <w:top w:val="none" w:sz="0" w:space="0" w:color="auto"/>
        <w:left w:val="none" w:sz="0" w:space="0" w:color="auto"/>
        <w:bottom w:val="none" w:sz="0" w:space="0" w:color="auto"/>
        <w:right w:val="none" w:sz="0" w:space="0" w:color="auto"/>
      </w:divBdr>
    </w:div>
    <w:div w:id="233785260">
      <w:bodyDiv w:val="1"/>
      <w:marLeft w:val="0"/>
      <w:marRight w:val="0"/>
      <w:marTop w:val="0"/>
      <w:marBottom w:val="0"/>
      <w:divBdr>
        <w:top w:val="none" w:sz="0" w:space="0" w:color="auto"/>
        <w:left w:val="none" w:sz="0" w:space="0" w:color="auto"/>
        <w:bottom w:val="none" w:sz="0" w:space="0" w:color="auto"/>
        <w:right w:val="none" w:sz="0" w:space="0" w:color="auto"/>
      </w:divBdr>
    </w:div>
    <w:div w:id="259065215">
      <w:bodyDiv w:val="1"/>
      <w:marLeft w:val="0"/>
      <w:marRight w:val="0"/>
      <w:marTop w:val="0"/>
      <w:marBottom w:val="0"/>
      <w:divBdr>
        <w:top w:val="none" w:sz="0" w:space="0" w:color="auto"/>
        <w:left w:val="none" w:sz="0" w:space="0" w:color="auto"/>
        <w:bottom w:val="none" w:sz="0" w:space="0" w:color="auto"/>
        <w:right w:val="none" w:sz="0" w:space="0" w:color="auto"/>
      </w:divBdr>
    </w:div>
    <w:div w:id="265431328">
      <w:bodyDiv w:val="1"/>
      <w:marLeft w:val="0"/>
      <w:marRight w:val="0"/>
      <w:marTop w:val="0"/>
      <w:marBottom w:val="0"/>
      <w:divBdr>
        <w:top w:val="none" w:sz="0" w:space="0" w:color="auto"/>
        <w:left w:val="none" w:sz="0" w:space="0" w:color="auto"/>
        <w:bottom w:val="none" w:sz="0" w:space="0" w:color="auto"/>
        <w:right w:val="none" w:sz="0" w:space="0" w:color="auto"/>
      </w:divBdr>
    </w:div>
    <w:div w:id="270628015">
      <w:bodyDiv w:val="1"/>
      <w:marLeft w:val="0"/>
      <w:marRight w:val="0"/>
      <w:marTop w:val="0"/>
      <w:marBottom w:val="0"/>
      <w:divBdr>
        <w:top w:val="none" w:sz="0" w:space="0" w:color="auto"/>
        <w:left w:val="none" w:sz="0" w:space="0" w:color="auto"/>
        <w:bottom w:val="none" w:sz="0" w:space="0" w:color="auto"/>
        <w:right w:val="none" w:sz="0" w:space="0" w:color="auto"/>
      </w:divBdr>
    </w:div>
    <w:div w:id="277689149">
      <w:bodyDiv w:val="1"/>
      <w:marLeft w:val="0"/>
      <w:marRight w:val="0"/>
      <w:marTop w:val="0"/>
      <w:marBottom w:val="0"/>
      <w:divBdr>
        <w:top w:val="none" w:sz="0" w:space="0" w:color="auto"/>
        <w:left w:val="none" w:sz="0" w:space="0" w:color="auto"/>
        <w:bottom w:val="none" w:sz="0" w:space="0" w:color="auto"/>
        <w:right w:val="none" w:sz="0" w:space="0" w:color="auto"/>
      </w:divBdr>
    </w:div>
    <w:div w:id="280067113">
      <w:bodyDiv w:val="1"/>
      <w:marLeft w:val="0"/>
      <w:marRight w:val="0"/>
      <w:marTop w:val="0"/>
      <w:marBottom w:val="0"/>
      <w:divBdr>
        <w:top w:val="none" w:sz="0" w:space="0" w:color="auto"/>
        <w:left w:val="none" w:sz="0" w:space="0" w:color="auto"/>
        <w:bottom w:val="none" w:sz="0" w:space="0" w:color="auto"/>
        <w:right w:val="none" w:sz="0" w:space="0" w:color="auto"/>
      </w:divBdr>
    </w:div>
    <w:div w:id="323976126">
      <w:bodyDiv w:val="1"/>
      <w:marLeft w:val="0"/>
      <w:marRight w:val="0"/>
      <w:marTop w:val="0"/>
      <w:marBottom w:val="0"/>
      <w:divBdr>
        <w:top w:val="none" w:sz="0" w:space="0" w:color="auto"/>
        <w:left w:val="none" w:sz="0" w:space="0" w:color="auto"/>
        <w:bottom w:val="none" w:sz="0" w:space="0" w:color="auto"/>
        <w:right w:val="none" w:sz="0" w:space="0" w:color="auto"/>
      </w:divBdr>
    </w:div>
    <w:div w:id="326977445">
      <w:bodyDiv w:val="1"/>
      <w:marLeft w:val="0"/>
      <w:marRight w:val="0"/>
      <w:marTop w:val="0"/>
      <w:marBottom w:val="0"/>
      <w:divBdr>
        <w:top w:val="none" w:sz="0" w:space="0" w:color="auto"/>
        <w:left w:val="none" w:sz="0" w:space="0" w:color="auto"/>
        <w:bottom w:val="none" w:sz="0" w:space="0" w:color="auto"/>
        <w:right w:val="none" w:sz="0" w:space="0" w:color="auto"/>
      </w:divBdr>
    </w:div>
    <w:div w:id="331759276">
      <w:bodyDiv w:val="1"/>
      <w:marLeft w:val="0"/>
      <w:marRight w:val="0"/>
      <w:marTop w:val="0"/>
      <w:marBottom w:val="0"/>
      <w:divBdr>
        <w:top w:val="none" w:sz="0" w:space="0" w:color="auto"/>
        <w:left w:val="none" w:sz="0" w:space="0" w:color="auto"/>
        <w:bottom w:val="none" w:sz="0" w:space="0" w:color="auto"/>
        <w:right w:val="none" w:sz="0" w:space="0" w:color="auto"/>
      </w:divBdr>
    </w:div>
    <w:div w:id="340082608">
      <w:bodyDiv w:val="1"/>
      <w:marLeft w:val="0"/>
      <w:marRight w:val="0"/>
      <w:marTop w:val="0"/>
      <w:marBottom w:val="0"/>
      <w:divBdr>
        <w:top w:val="none" w:sz="0" w:space="0" w:color="auto"/>
        <w:left w:val="none" w:sz="0" w:space="0" w:color="auto"/>
        <w:bottom w:val="none" w:sz="0" w:space="0" w:color="auto"/>
        <w:right w:val="none" w:sz="0" w:space="0" w:color="auto"/>
      </w:divBdr>
    </w:div>
    <w:div w:id="342366446">
      <w:bodyDiv w:val="1"/>
      <w:marLeft w:val="0"/>
      <w:marRight w:val="0"/>
      <w:marTop w:val="0"/>
      <w:marBottom w:val="0"/>
      <w:divBdr>
        <w:top w:val="none" w:sz="0" w:space="0" w:color="auto"/>
        <w:left w:val="none" w:sz="0" w:space="0" w:color="auto"/>
        <w:bottom w:val="none" w:sz="0" w:space="0" w:color="auto"/>
        <w:right w:val="none" w:sz="0" w:space="0" w:color="auto"/>
      </w:divBdr>
    </w:div>
    <w:div w:id="363940437">
      <w:bodyDiv w:val="1"/>
      <w:marLeft w:val="0"/>
      <w:marRight w:val="0"/>
      <w:marTop w:val="0"/>
      <w:marBottom w:val="0"/>
      <w:divBdr>
        <w:top w:val="none" w:sz="0" w:space="0" w:color="auto"/>
        <w:left w:val="none" w:sz="0" w:space="0" w:color="auto"/>
        <w:bottom w:val="none" w:sz="0" w:space="0" w:color="auto"/>
        <w:right w:val="none" w:sz="0" w:space="0" w:color="auto"/>
      </w:divBdr>
    </w:div>
    <w:div w:id="367024073">
      <w:bodyDiv w:val="1"/>
      <w:marLeft w:val="0"/>
      <w:marRight w:val="0"/>
      <w:marTop w:val="0"/>
      <w:marBottom w:val="0"/>
      <w:divBdr>
        <w:top w:val="none" w:sz="0" w:space="0" w:color="auto"/>
        <w:left w:val="none" w:sz="0" w:space="0" w:color="auto"/>
        <w:bottom w:val="none" w:sz="0" w:space="0" w:color="auto"/>
        <w:right w:val="none" w:sz="0" w:space="0" w:color="auto"/>
      </w:divBdr>
    </w:div>
    <w:div w:id="378407002">
      <w:bodyDiv w:val="1"/>
      <w:marLeft w:val="0"/>
      <w:marRight w:val="0"/>
      <w:marTop w:val="0"/>
      <w:marBottom w:val="0"/>
      <w:divBdr>
        <w:top w:val="none" w:sz="0" w:space="0" w:color="auto"/>
        <w:left w:val="none" w:sz="0" w:space="0" w:color="auto"/>
        <w:bottom w:val="none" w:sz="0" w:space="0" w:color="auto"/>
        <w:right w:val="none" w:sz="0" w:space="0" w:color="auto"/>
      </w:divBdr>
    </w:div>
    <w:div w:id="385642802">
      <w:bodyDiv w:val="1"/>
      <w:marLeft w:val="0"/>
      <w:marRight w:val="0"/>
      <w:marTop w:val="0"/>
      <w:marBottom w:val="0"/>
      <w:divBdr>
        <w:top w:val="none" w:sz="0" w:space="0" w:color="auto"/>
        <w:left w:val="none" w:sz="0" w:space="0" w:color="auto"/>
        <w:bottom w:val="none" w:sz="0" w:space="0" w:color="auto"/>
        <w:right w:val="none" w:sz="0" w:space="0" w:color="auto"/>
      </w:divBdr>
    </w:div>
    <w:div w:id="389693032">
      <w:bodyDiv w:val="1"/>
      <w:marLeft w:val="0"/>
      <w:marRight w:val="0"/>
      <w:marTop w:val="0"/>
      <w:marBottom w:val="0"/>
      <w:divBdr>
        <w:top w:val="none" w:sz="0" w:space="0" w:color="auto"/>
        <w:left w:val="none" w:sz="0" w:space="0" w:color="auto"/>
        <w:bottom w:val="none" w:sz="0" w:space="0" w:color="auto"/>
        <w:right w:val="none" w:sz="0" w:space="0" w:color="auto"/>
      </w:divBdr>
    </w:div>
    <w:div w:id="392001012">
      <w:bodyDiv w:val="1"/>
      <w:marLeft w:val="0"/>
      <w:marRight w:val="0"/>
      <w:marTop w:val="0"/>
      <w:marBottom w:val="0"/>
      <w:divBdr>
        <w:top w:val="none" w:sz="0" w:space="0" w:color="auto"/>
        <w:left w:val="none" w:sz="0" w:space="0" w:color="auto"/>
        <w:bottom w:val="none" w:sz="0" w:space="0" w:color="auto"/>
        <w:right w:val="none" w:sz="0" w:space="0" w:color="auto"/>
      </w:divBdr>
    </w:div>
    <w:div w:id="396709488">
      <w:bodyDiv w:val="1"/>
      <w:marLeft w:val="0"/>
      <w:marRight w:val="0"/>
      <w:marTop w:val="0"/>
      <w:marBottom w:val="0"/>
      <w:divBdr>
        <w:top w:val="none" w:sz="0" w:space="0" w:color="auto"/>
        <w:left w:val="none" w:sz="0" w:space="0" w:color="auto"/>
        <w:bottom w:val="none" w:sz="0" w:space="0" w:color="auto"/>
        <w:right w:val="none" w:sz="0" w:space="0" w:color="auto"/>
      </w:divBdr>
    </w:div>
    <w:div w:id="397828467">
      <w:bodyDiv w:val="1"/>
      <w:marLeft w:val="0"/>
      <w:marRight w:val="0"/>
      <w:marTop w:val="0"/>
      <w:marBottom w:val="0"/>
      <w:divBdr>
        <w:top w:val="none" w:sz="0" w:space="0" w:color="auto"/>
        <w:left w:val="none" w:sz="0" w:space="0" w:color="auto"/>
        <w:bottom w:val="none" w:sz="0" w:space="0" w:color="auto"/>
        <w:right w:val="none" w:sz="0" w:space="0" w:color="auto"/>
      </w:divBdr>
    </w:div>
    <w:div w:id="407188753">
      <w:bodyDiv w:val="1"/>
      <w:marLeft w:val="0"/>
      <w:marRight w:val="0"/>
      <w:marTop w:val="0"/>
      <w:marBottom w:val="0"/>
      <w:divBdr>
        <w:top w:val="none" w:sz="0" w:space="0" w:color="auto"/>
        <w:left w:val="none" w:sz="0" w:space="0" w:color="auto"/>
        <w:bottom w:val="none" w:sz="0" w:space="0" w:color="auto"/>
        <w:right w:val="none" w:sz="0" w:space="0" w:color="auto"/>
      </w:divBdr>
    </w:div>
    <w:div w:id="410464792">
      <w:bodyDiv w:val="1"/>
      <w:marLeft w:val="0"/>
      <w:marRight w:val="0"/>
      <w:marTop w:val="0"/>
      <w:marBottom w:val="0"/>
      <w:divBdr>
        <w:top w:val="none" w:sz="0" w:space="0" w:color="auto"/>
        <w:left w:val="none" w:sz="0" w:space="0" w:color="auto"/>
        <w:bottom w:val="none" w:sz="0" w:space="0" w:color="auto"/>
        <w:right w:val="none" w:sz="0" w:space="0" w:color="auto"/>
      </w:divBdr>
    </w:div>
    <w:div w:id="435441157">
      <w:bodyDiv w:val="1"/>
      <w:marLeft w:val="0"/>
      <w:marRight w:val="0"/>
      <w:marTop w:val="0"/>
      <w:marBottom w:val="0"/>
      <w:divBdr>
        <w:top w:val="none" w:sz="0" w:space="0" w:color="auto"/>
        <w:left w:val="none" w:sz="0" w:space="0" w:color="auto"/>
        <w:bottom w:val="none" w:sz="0" w:space="0" w:color="auto"/>
        <w:right w:val="none" w:sz="0" w:space="0" w:color="auto"/>
      </w:divBdr>
    </w:div>
    <w:div w:id="449201035">
      <w:bodyDiv w:val="1"/>
      <w:marLeft w:val="0"/>
      <w:marRight w:val="0"/>
      <w:marTop w:val="0"/>
      <w:marBottom w:val="0"/>
      <w:divBdr>
        <w:top w:val="none" w:sz="0" w:space="0" w:color="auto"/>
        <w:left w:val="none" w:sz="0" w:space="0" w:color="auto"/>
        <w:bottom w:val="none" w:sz="0" w:space="0" w:color="auto"/>
        <w:right w:val="none" w:sz="0" w:space="0" w:color="auto"/>
      </w:divBdr>
    </w:div>
    <w:div w:id="459348907">
      <w:bodyDiv w:val="1"/>
      <w:marLeft w:val="0"/>
      <w:marRight w:val="0"/>
      <w:marTop w:val="0"/>
      <w:marBottom w:val="0"/>
      <w:divBdr>
        <w:top w:val="none" w:sz="0" w:space="0" w:color="auto"/>
        <w:left w:val="none" w:sz="0" w:space="0" w:color="auto"/>
        <w:bottom w:val="none" w:sz="0" w:space="0" w:color="auto"/>
        <w:right w:val="none" w:sz="0" w:space="0" w:color="auto"/>
      </w:divBdr>
    </w:div>
    <w:div w:id="463814626">
      <w:bodyDiv w:val="1"/>
      <w:marLeft w:val="0"/>
      <w:marRight w:val="0"/>
      <w:marTop w:val="0"/>
      <w:marBottom w:val="0"/>
      <w:divBdr>
        <w:top w:val="none" w:sz="0" w:space="0" w:color="auto"/>
        <w:left w:val="none" w:sz="0" w:space="0" w:color="auto"/>
        <w:bottom w:val="none" w:sz="0" w:space="0" w:color="auto"/>
        <w:right w:val="none" w:sz="0" w:space="0" w:color="auto"/>
      </w:divBdr>
    </w:div>
    <w:div w:id="465507906">
      <w:bodyDiv w:val="1"/>
      <w:marLeft w:val="0"/>
      <w:marRight w:val="0"/>
      <w:marTop w:val="0"/>
      <w:marBottom w:val="0"/>
      <w:divBdr>
        <w:top w:val="none" w:sz="0" w:space="0" w:color="auto"/>
        <w:left w:val="none" w:sz="0" w:space="0" w:color="auto"/>
        <w:bottom w:val="none" w:sz="0" w:space="0" w:color="auto"/>
        <w:right w:val="none" w:sz="0" w:space="0" w:color="auto"/>
      </w:divBdr>
    </w:div>
    <w:div w:id="466555787">
      <w:bodyDiv w:val="1"/>
      <w:marLeft w:val="0"/>
      <w:marRight w:val="0"/>
      <w:marTop w:val="0"/>
      <w:marBottom w:val="0"/>
      <w:divBdr>
        <w:top w:val="none" w:sz="0" w:space="0" w:color="auto"/>
        <w:left w:val="none" w:sz="0" w:space="0" w:color="auto"/>
        <w:bottom w:val="none" w:sz="0" w:space="0" w:color="auto"/>
        <w:right w:val="none" w:sz="0" w:space="0" w:color="auto"/>
      </w:divBdr>
    </w:div>
    <w:div w:id="484979414">
      <w:bodyDiv w:val="1"/>
      <w:marLeft w:val="0"/>
      <w:marRight w:val="0"/>
      <w:marTop w:val="0"/>
      <w:marBottom w:val="0"/>
      <w:divBdr>
        <w:top w:val="none" w:sz="0" w:space="0" w:color="auto"/>
        <w:left w:val="none" w:sz="0" w:space="0" w:color="auto"/>
        <w:bottom w:val="none" w:sz="0" w:space="0" w:color="auto"/>
        <w:right w:val="none" w:sz="0" w:space="0" w:color="auto"/>
      </w:divBdr>
    </w:div>
    <w:div w:id="496578670">
      <w:bodyDiv w:val="1"/>
      <w:marLeft w:val="0"/>
      <w:marRight w:val="0"/>
      <w:marTop w:val="0"/>
      <w:marBottom w:val="0"/>
      <w:divBdr>
        <w:top w:val="none" w:sz="0" w:space="0" w:color="auto"/>
        <w:left w:val="none" w:sz="0" w:space="0" w:color="auto"/>
        <w:bottom w:val="none" w:sz="0" w:space="0" w:color="auto"/>
        <w:right w:val="none" w:sz="0" w:space="0" w:color="auto"/>
      </w:divBdr>
    </w:div>
    <w:div w:id="505873683">
      <w:bodyDiv w:val="1"/>
      <w:marLeft w:val="0"/>
      <w:marRight w:val="0"/>
      <w:marTop w:val="0"/>
      <w:marBottom w:val="0"/>
      <w:divBdr>
        <w:top w:val="none" w:sz="0" w:space="0" w:color="auto"/>
        <w:left w:val="none" w:sz="0" w:space="0" w:color="auto"/>
        <w:bottom w:val="none" w:sz="0" w:space="0" w:color="auto"/>
        <w:right w:val="none" w:sz="0" w:space="0" w:color="auto"/>
      </w:divBdr>
    </w:div>
    <w:div w:id="506331257">
      <w:bodyDiv w:val="1"/>
      <w:marLeft w:val="0"/>
      <w:marRight w:val="0"/>
      <w:marTop w:val="0"/>
      <w:marBottom w:val="0"/>
      <w:divBdr>
        <w:top w:val="none" w:sz="0" w:space="0" w:color="auto"/>
        <w:left w:val="none" w:sz="0" w:space="0" w:color="auto"/>
        <w:bottom w:val="none" w:sz="0" w:space="0" w:color="auto"/>
        <w:right w:val="none" w:sz="0" w:space="0" w:color="auto"/>
      </w:divBdr>
    </w:div>
    <w:div w:id="513155383">
      <w:bodyDiv w:val="1"/>
      <w:marLeft w:val="0"/>
      <w:marRight w:val="0"/>
      <w:marTop w:val="0"/>
      <w:marBottom w:val="0"/>
      <w:divBdr>
        <w:top w:val="none" w:sz="0" w:space="0" w:color="auto"/>
        <w:left w:val="none" w:sz="0" w:space="0" w:color="auto"/>
        <w:bottom w:val="none" w:sz="0" w:space="0" w:color="auto"/>
        <w:right w:val="none" w:sz="0" w:space="0" w:color="auto"/>
      </w:divBdr>
    </w:div>
    <w:div w:id="537668499">
      <w:bodyDiv w:val="1"/>
      <w:marLeft w:val="0"/>
      <w:marRight w:val="0"/>
      <w:marTop w:val="0"/>
      <w:marBottom w:val="0"/>
      <w:divBdr>
        <w:top w:val="none" w:sz="0" w:space="0" w:color="auto"/>
        <w:left w:val="none" w:sz="0" w:space="0" w:color="auto"/>
        <w:bottom w:val="none" w:sz="0" w:space="0" w:color="auto"/>
        <w:right w:val="none" w:sz="0" w:space="0" w:color="auto"/>
      </w:divBdr>
    </w:div>
    <w:div w:id="545265157">
      <w:bodyDiv w:val="1"/>
      <w:marLeft w:val="0"/>
      <w:marRight w:val="0"/>
      <w:marTop w:val="0"/>
      <w:marBottom w:val="0"/>
      <w:divBdr>
        <w:top w:val="none" w:sz="0" w:space="0" w:color="auto"/>
        <w:left w:val="none" w:sz="0" w:space="0" w:color="auto"/>
        <w:bottom w:val="none" w:sz="0" w:space="0" w:color="auto"/>
        <w:right w:val="none" w:sz="0" w:space="0" w:color="auto"/>
      </w:divBdr>
    </w:div>
    <w:div w:id="552079111">
      <w:bodyDiv w:val="1"/>
      <w:marLeft w:val="0"/>
      <w:marRight w:val="0"/>
      <w:marTop w:val="0"/>
      <w:marBottom w:val="0"/>
      <w:divBdr>
        <w:top w:val="none" w:sz="0" w:space="0" w:color="auto"/>
        <w:left w:val="none" w:sz="0" w:space="0" w:color="auto"/>
        <w:bottom w:val="none" w:sz="0" w:space="0" w:color="auto"/>
        <w:right w:val="none" w:sz="0" w:space="0" w:color="auto"/>
      </w:divBdr>
    </w:div>
    <w:div w:id="567693258">
      <w:bodyDiv w:val="1"/>
      <w:marLeft w:val="0"/>
      <w:marRight w:val="0"/>
      <w:marTop w:val="0"/>
      <w:marBottom w:val="0"/>
      <w:divBdr>
        <w:top w:val="none" w:sz="0" w:space="0" w:color="auto"/>
        <w:left w:val="none" w:sz="0" w:space="0" w:color="auto"/>
        <w:bottom w:val="none" w:sz="0" w:space="0" w:color="auto"/>
        <w:right w:val="none" w:sz="0" w:space="0" w:color="auto"/>
      </w:divBdr>
    </w:div>
    <w:div w:id="589198487">
      <w:bodyDiv w:val="1"/>
      <w:marLeft w:val="0"/>
      <w:marRight w:val="0"/>
      <w:marTop w:val="0"/>
      <w:marBottom w:val="0"/>
      <w:divBdr>
        <w:top w:val="none" w:sz="0" w:space="0" w:color="auto"/>
        <w:left w:val="none" w:sz="0" w:space="0" w:color="auto"/>
        <w:bottom w:val="none" w:sz="0" w:space="0" w:color="auto"/>
        <w:right w:val="none" w:sz="0" w:space="0" w:color="auto"/>
      </w:divBdr>
    </w:div>
    <w:div w:id="599140358">
      <w:bodyDiv w:val="1"/>
      <w:marLeft w:val="0"/>
      <w:marRight w:val="0"/>
      <w:marTop w:val="0"/>
      <w:marBottom w:val="0"/>
      <w:divBdr>
        <w:top w:val="none" w:sz="0" w:space="0" w:color="auto"/>
        <w:left w:val="none" w:sz="0" w:space="0" w:color="auto"/>
        <w:bottom w:val="none" w:sz="0" w:space="0" w:color="auto"/>
        <w:right w:val="none" w:sz="0" w:space="0" w:color="auto"/>
      </w:divBdr>
    </w:div>
    <w:div w:id="610432879">
      <w:bodyDiv w:val="1"/>
      <w:marLeft w:val="0"/>
      <w:marRight w:val="0"/>
      <w:marTop w:val="0"/>
      <w:marBottom w:val="0"/>
      <w:divBdr>
        <w:top w:val="none" w:sz="0" w:space="0" w:color="auto"/>
        <w:left w:val="none" w:sz="0" w:space="0" w:color="auto"/>
        <w:bottom w:val="none" w:sz="0" w:space="0" w:color="auto"/>
        <w:right w:val="none" w:sz="0" w:space="0" w:color="auto"/>
      </w:divBdr>
    </w:div>
    <w:div w:id="618726030">
      <w:bodyDiv w:val="1"/>
      <w:marLeft w:val="0"/>
      <w:marRight w:val="0"/>
      <w:marTop w:val="0"/>
      <w:marBottom w:val="0"/>
      <w:divBdr>
        <w:top w:val="none" w:sz="0" w:space="0" w:color="auto"/>
        <w:left w:val="none" w:sz="0" w:space="0" w:color="auto"/>
        <w:bottom w:val="none" w:sz="0" w:space="0" w:color="auto"/>
        <w:right w:val="none" w:sz="0" w:space="0" w:color="auto"/>
      </w:divBdr>
    </w:div>
    <w:div w:id="619726294">
      <w:bodyDiv w:val="1"/>
      <w:marLeft w:val="0"/>
      <w:marRight w:val="0"/>
      <w:marTop w:val="0"/>
      <w:marBottom w:val="0"/>
      <w:divBdr>
        <w:top w:val="none" w:sz="0" w:space="0" w:color="auto"/>
        <w:left w:val="none" w:sz="0" w:space="0" w:color="auto"/>
        <w:bottom w:val="none" w:sz="0" w:space="0" w:color="auto"/>
        <w:right w:val="none" w:sz="0" w:space="0" w:color="auto"/>
      </w:divBdr>
    </w:div>
    <w:div w:id="623117654">
      <w:bodyDiv w:val="1"/>
      <w:marLeft w:val="0"/>
      <w:marRight w:val="0"/>
      <w:marTop w:val="0"/>
      <w:marBottom w:val="0"/>
      <w:divBdr>
        <w:top w:val="none" w:sz="0" w:space="0" w:color="auto"/>
        <w:left w:val="none" w:sz="0" w:space="0" w:color="auto"/>
        <w:bottom w:val="none" w:sz="0" w:space="0" w:color="auto"/>
        <w:right w:val="none" w:sz="0" w:space="0" w:color="auto"/>
      </w:divBdr>
    </w:div>
    <w:div w:id="627665162">
      <w:bodyDiv w:val="1"/>
      <w:marLeft w:val="0"/>
      <w:marRight w:val="0"/>
      <w:marTop w:val="0"/>
      <w:marBottom w:val="0"/>
      <w:divBdr>
        <w:top w:val="none" w:sz="0" w:space="0" w:color="auto"/>
        <w:left w:val="none" w:sz="0" w:space="0" w:color="auto"/>
        <w:bottom w:val="none" w:sz="0" w:space="0" w:color="auto"/>
        <w:right w:val="none" w:sz="0" w:space="0" w:color="auto"/>
      </w:divBdr>
    </w:div>
    <w:div w:id="639964780">
      <w:bodyDiv w:val="1"/>
      <w:marLeft w:val="0"/>
      <w:marRight w:val="0"/>
      <w:marTop w:val="0"/>
      <w:marBottom w:val="0"/>
      <w:divBdr>
        <w:top w:val="none" w:sz="0" w:space="0" w:color="auto"/>
        <w:left w:val="none" w:sz="0" w:space="0" w:color="auto"/>
        <w:bottom w:val="none" w:sz="0" w:space="0" w:color="auto"/>
        <w:right w:val="none" w:sz="0" w:space="0" w:color="auto"/>
      </w:divBdr>
    </w:div>
    <w:div w:id="652687051">
      <w:bodyDiv w:val="1"/>
      <w:marLeft w:val="0"/>
      <w:marRight w:val="0"/>
      <w:marTop w:val="0"/>
      <w:marBottom w:val="0"/>
      <w:divBdr>
        <w:top w:val="none" w:sz="0" w:space="0" w:color="auto"/>
        <w:left w:val="none" w:sz="0" w:space="0" w:color="auto"/>
        <w:bottom w:val="none" w:sz="0" w:space="0" w:color="auto"/>
        <w:right w:val="none" w:sz="0" w:space="0" w:color="auto"/>
      </w:divBdr>
    </w:div>
    <w:div w:id="661784450">
      <w:bodyDiv w:val="1"/>
      <w:marLeft w:val="0"/>
      <w:marRight w:val="0"/>
      <w:marTop w:val="0"/>
      <w:marBottom w:val="0"/>
      <w:divBdr>
        <w:top w:val="none" w:sz="0" w:space="0" w:color="auto"/>
        <w:left w:val="none" w:sz="0" w:space="0" w:color="auto"/>
        <w:bottom w:val="none" w:sz="0" w:space="0" w:color="auto"/>
        <w:right w:val="none" w:sz="0" w:space="0" w:color="auto"/>
      </w:divBdr>
    </w:div>
    <w:div w:id="663969305">
      <w:bodyDiv w:val="1"/>
      <w:marLeft w:val="0"/>
      <w:marRight w:val="0"/>
      <w:marTop w:val="0"/>
      <w:marBottom w:val="0"/>
      <w:divBdr>
        <w:top w:val="none" w:sz="0" w:space="0" w:color="auto"/>
        <w:left w:val="none" w:sz="0" w:space="0" w:color="auto"/>
        <w:bottom w:val="none" w:sz="0" w:space="0" w:color="auto"/>
        <w:right w:val="none" w:sz="0" w:space="0" w:color="auto"/>
      </w:divBdr>
    </w:div>
    <w:div w:id="666636918">
      <w:bodyDiv w:val="1"/>
      <w:marLeft w:val="0"/>
      <w:marRight w:val="0"/>
      <w:marTop w:val="0"/>
      <w:marBottom w:val="0"/>
      <w:divBdr>
        <w:top w:val="none" w:sz="0" w:space="0" w:color="auto"/>
        <w:left w:val="none" w:sz="0" w:space="0" w:color="auto"/>
        <w:bottom w:val="none" w:sz="0" w:space="0" w:color="auto"/>
        <w:right w:val="none" w:sz="0" w:space="0" w:color="auto"/>
      </w:divBdr>
    </w:div>
    <w:div w:id="685327544">
      <w:bodyDiv w:val="1"/>
      <w:marLeft w:val="0"/>
      <w:marRight w:val="0"/>
      <w:marTop w:val="0"/>
      <w:marBottom w:val="0"/>
      <w:divBdr>
        <w:top w:val="none" w:sz="0" w:space="0" w:color="auto"/>
        <w:left w:val="none" w:sz="0" w:space="0" w:color="auto"/>
        <w:bottom w:val="none" w:sz="0" w:space="0" w:color="auto"/>
        <w:right w:val="none" w:sz="0" w:space="0" w:color="auto"/>
      </w:divBdr>
    </w:div>
    <w:div w:id="688407667">
      <w:bodyDiv w:val="1"/>
      <w:marLeft w:val="0"/>
      <w:marRight w:val="0"/>
      <w:marTop w:val="0"/>
      <w:marBottom w:val="0"/>
      <w:divBdr>
        <w:top w:val="none" w:sz="0" w:space="0" w:color="auto"/>
        <w:left w:val="none" w:sz="0" w:space="0" w:color="auto"/>
        <w:bottom w:val="none" w:sz="0" w:space="0" w:color="auto"/>
        <w:right w:val="none" w:sz="0" w:space="0" w:color="auto"/>
      </w:divBdr>
    </w:div>
    <w:div w:id="706489023">
      <w:bodyDiv w:val="1"/>
      <w:marLeft w:val="0"/>
      <w:marRight w:val="0"/>
      <w:marTop w:val="0"/>
      <w:marBottom w:val="0"/>
      <w:divBdr>
        <w:top w:val="none" w:sz="0" w:space="0" w:color="auto"/>
        <w:left w:val="none" w:sz="0" w:space="0" w:color="auto"/>
        <w:bottom w:val="none" w:sz="0" w:space="0" w:color="auto"/>
        <w:right w:val="none" w:sz="0" w:space="0" w:color="auto"/>
      </w:divBdr>
    </w:div>
    <w:div w:id="734357800">
      <w:bodyDiv w:val="1"/>
      <w:marLeft w:val="0"/>
      <w:marRight w:val="0"/>
      <w:marTop w:val="0"/>
      <w:marBottom w:val="0"/>
      <w:divBdr>
        <w:top w:val="none" w:sz="0" w:space="0" w:color="auto"/>
        <w:left w:val="none" w:sz="0" w:space="0" w:color="auto"/>
        <w:bottom w:val="none" w:sz="0" w:space="0" w:color="auto"/>
        <w:right w:val="none" w:sz="0" w:space="0" w:color="auto"/>
      </w:divBdr>
    </w:div>
    <w:div w:id="750851372">
      <w:bodyDiv w:val="1"/>
      <w:marLeft w:val="0"/>
      <w:marRight w:val="0"/>
      <w:marTop w:val="0"/>
      <w:marBottom w:val="0"/>
      <w:divBdr>
        <w:top w:val="none" w:sz="0" w:space="0" w:color="auto"/>
        <w:left w:val="none" w:sz="0" w:space="0" w:color="auto"/>
        <w:bottom w:val="none" w:sz="0" w:space="0" w:color="auto"/>
        <w:right w:val="none" w:sz="0" w:space="0" w:color="auto"/>
      </w:divBdr>
    </w:div>
    <w:div w:id="754282656">
      <w:bodyDiv w:val="1"/>
      <w:marLeft w:val="0"/>
      <w:marRight w:val="0"/>
      <w:marTop w:val="0"/>
      <w:marBottom w:val="0"/>
      <w:divBdr>
        <w:top w:val="none" w:sz="0" w:space="0" w:color="auto"/>
        <w:left w:val="none" w:sz="0" w:space="0" w:color="auto"/>
        <w:bottom w:val="none" w:sz="0" w:space="0" w:color="auto"/>
        <w:right w:val="none" w:sz="0" w:space="0" w:color="auto"/>
      </w:divBdr>
    </w:div>
    <w:div w:id="759373427">
      <w:bodyDiv w:val="1"/>
      <w:marLeft w:val="0"/>
      <w:marRight w:val="0"/>
      <w:marTop w:val="0"/>
      <w:marBottom w:val="0"/>
      <w:divBdr>
        <w:top w:val="none" w:sz="0" w:space="0" w:color="auto"/>
        <w:left w:val="none" w:sz="0" w:space="0" w:color="auto"/>
        <w:bottom w:val="none" w:sz="0" w:space="0" w:color="auto"/>
        <w:right w:val="none" w:sz="0" w:space="0" w:color="auto"/>
      </w:divBdr>
    </w:div>
    <w:div w:id="788279825">
      <w:bodyDiv w:val="1"/>
      <w:marLeft w:val="0"/>
      <w:marRight w:val="0"/>
      <w:marTop w:val="0"/>
      <w:marBottom w:val="0"/>
      <w:divBdr>
        <w:top w:val="none" w:sz="0" w:space="0" w:color="auto"/>
        <w:left w:val="none" w:sz="0" w:space="0" w:color="auto"/>
        <w:bottom w:val="none" w:sz="0" w:space="0" w:color="auto"/>
        <w:right w:val="none" w:sz="0" w:space="0" w:color="auto"/>
      </w:divBdr>
    </w:div>
    <w:div w:id="792022440">
      <w:bodyDiv w:val="1"/>
      <w:marLeft w:val="0"/>
      <w:marRight w:val="0"/>
      <w:marTop w:val="0"/>
      <w:marBottom w:val="0"/>
      <w:divBdr>
        <w:top w:val="none" w:sz="0" w:space="0" w:color="auto"/>
        <w:left w:val="none" w:sz="0" w:space="0" w:color="auto"/>
        <w:bottom w:val="none" w:sz="0" w:space="0" w:color="auto"/>
        <w:right w:val="none" w:sz="0" w:space="0" w:color="auto"/>
      </w:divBdr>
    </w:div>
    <w:div w:id="794324784">
      <w:bodyDiv w:val="1"/>
      <w:marLeft w:val="0"/>
      <w:marRight w:val="0"/>
      <w:marTop w:val="0"/>
      <w:marBottom w:val="0"/>
      <w:divBdr>
        <w:top w:val="none" w:sz="0" w:space="0" w:color="auto"/>
        <w:left w:val="none" w:sz="0" w:space="0" w:color="auto"/>
        <w:bottom w:val="none" w:sz="0" w:space="0" w:color="auto"/>
        <w:right w:val="none" w:sz="0" w:space="0" w:color="auto"/>
      </w:divBdr>
    </w:div>
    <w:div w:id="805707280">
      <w:bodyDiv w:val="1"/>
      <w:marLeft w:val="0"/>
      <w:marRight w:val="0"/>
      <w:marTop w:val="0"/>
      <w:marBottom w:val="0"/>
      <w:divBdr>
        <w:top w:val="none" w:sz="0" w:space="0" w:color="auto"/>
        <w:left w:val="none" w:sz="0" w:space="0" w:color="auto"/>
        <w:bottom w:val="none" w:sz="0" w:space="0" w:color="auto"/>
        <w:right w:val="none" w:sz="0" w:space="0" w:color="auto"/>
      </w:divBdr>
    </w:div>
    <w:div w:id="819078089">
      <w:bodyDiv w:val="1"/>
      <w:marLeft w:val="0"/>
      <w:marRight w:val="0"/>
      <w:marTop w:val="0"/>
      <w:marBottom w:val="0"/>
      <w:divBdr>
        <w:top w:val="none" w:sz="0" w:space="0" w:color="auto"/>
        <w:left w:val="none" w:sz="0" w:space="0" w:color="auto"/>
        <w:bottom w:val="none" w:sz="0" w:space="0" w:color="auto"/>
        <w:right w:val="none" w:sz="0" w:space="0" w:color="auto"/>
      </w:divBdr>
    </w:div>
    <w:div w:id="828328188">
      <w:bodyDiv w:val="1"/>
      <w:marLeft w:val="0"/>
      <w:marRight w:val="0"/>
      <w:marTop w:val="0"/>
      <w:marBottom w:val="0"/>
      <w:divBdr>
        <w:top w:val="none" w:sz="0" w:space="0" w:color="auto"/>
        <w:left w:val="none" w:sz="0" w:space="0" w:color="auto"/>
        <w:bottom w:val="none" w:sz="0" w:space="0" w:color="auto"/>
        <w:right w:val="none" w:sz="0" w:space="0" w:color="auto"/>
      </w:divBdr>
    </w:div>
    <w:div w:id="835194210">
      <w:bodyDiv w:val="1"/>
      <w:marLeft w:val="0"/>
      <w:marRight w:val="0"/>
      <w:marTop w:val="0"/>
      <w:marBottom w:val="0"/>
      <w:divBdr>
        <w:top w:val="none" w:sz="0" w:space="0" w:color="auto"/>
        <w:left w:val="none" w:sz="0" w:space="0" w:color="auto"/>
        <w:bottom w:val="none" w:sz="0" w:space="0" w:color="auto"/>
        <w:right w:val="none" w:sz="0" w:space="0" w:color="auto"/>
      </w:divBdr>
    </w:div>
    <w:div w:id="835462804">
      <w:bodyDiv w:val="1"/>
      <w:marLeft w:val="0"/>
      <w:marRight w:val="0"/>
      <w:marTop w:val="0"/>
      <w:marBottom w:val="0"/>
      <w:divBdr>
        <w:top w:val="none" w:sz="0" w:space="0" w:color="auto"/>
        <w:left w:val="none" w:sz="0" w:space="0" w:color="auto"/>
        <w:bottom w:val="none" w:sz="0" w:space="0" w:color="auto"/>
        <w:right w:val="none" w:sz="0" w:space="0" w:color="auto"/>
      </w:divBdr>
    </w:div>
    <w:div w:id="867840704">
      <w:bodyDiv w:val="1"/>
      <w:marLeft w:val="0"/>
      <w:marRight w:val="0"/>
      <w:marTop w:val="0"/>
      <w:marBottom w:val="0"/>
      <w:divBdr>
        <w:top w:val="none" w:sz="0" w:space="0" w:color="auto"/>
        <w:left w:val="none" w:sz="0" w:space="0" w:color="auto"/>
        <w:bottom w:val="none" w:sz="0" w:space="0" w:color="auto"/>
        <w:right w:val="none" w:sz="0" w:space="0" w:color="auto"/>
      </w:divBdr>
    </w:div>
    <w:div w:id="873075729">
      <w:bodyDiv w:val="1"/>
      <w:marLeft w:val="0"/>
      <w:marRight w:val="0"/>
      <w:marTop w:val="0"/>
      <w:marBottom w:val="0"/>
      <w:divBdr>
        <w:top w:val="none" w:sz="0" w:space="0" w:color="auto"/>
        <w:left w:val="none" w:sz="0" w:space="0" w:color="auto"/>
        <w:bottom w:val="none" w:sz="0" w:space="0" w:color="auto"/>
        <w:right w:val="none" w:sz="0" w:space="0" w:color="auto"/>
      </w:divBdr>
    </w:div>
    <w:div w:id="904950667">
      <w:bodyDiv w:val="1"/>
      <w:marLeft w:val="0"/>
      <w:marRight w:val="0"/>
      <w:marTop w:val="0"/>
      <w:marBottom w:val="0"/>
      <w:divBdr>
        <w:top w:val="none" w:sz="0" w:space="0" w:color="auto"/>
        <w:left w:val="none" w:sz="0" w:space="0" w:color="auto"/>
        <w:bottom w:val="none" w:sz="0" w:space="0" w:color="auto"/>
        <w:right w:val="none" w:sz="0" w:space="0" w:color="auto"/>
      </w:divBdr>
    </w:div>
    <w:div w:id="945310791">
      <w:bodyDiv w:val="1"/>
      <w:marLeft w:val="0"/>
      <w:marRight w:val="0"/>
      <w:marTop w:val="0"/>
      <w:marBottom w:val="0"/>
      <w:divBdr>
        <w:top w:val="none" w:sz="0" w:space="0" w:color="auto"/>
        <w:left w:val="none" w:sz="0" w:space="0" w:color="auto"/>
        <w:bottom w:val="none" w:sz="0" w:space="0" w:color="auto"/>
        <w:right w:val="none" w:sz="0" w:space="0" w:color="auto"/>
      </w:divBdr>
    </w:div>
    <w:div w:id="961303991">
      <w:bodyDiv w:val="1"/>
      <w:marLeft w:val="0"/>
      <w:marRight w:val="0"/>
      <w:marTop w:val="0"/>
      <w:marBottom w:val="0"/>
      <w:divBdr>
        <w:top w:val="none" w:sz="0" w:space="0" w:color="auto"/>
        <w:left w:val="none" w:sz="0" w:space="0" w:color="auto"/>
        <w:bottom w:val="none" w:sz="0" w:space="0" w:color="auto"/>
        <w:right w:val="none" w:sz="0" w:space="0" w:color="auto"/>
      </w:divBdr>
    </w:div>
    <w:div w:id="967127119">
      <w:bodyDiv w:val="1"/>
      <w:marLeft w:val="0"/>
      <w:marRight w:val="0"/>
      <w:marTop w:val="0"/>
      <w:marBottom w:val="0"/>
      <w:divBdr>
        <w:top w:val="none" w:sz="0" w:space="0" w:color="auto"/>
        <w:left w:val="none" w:sz="0" w:space="0" w:color="auto"/>
        <w:bottom w:val="none" w:sz="0" w:space="0" w:color="auto"/>
        <w:right w:val="none" w:sz="0" w:space="0" w:color="auto"/>
      </w:divBdr>
    </w:div>
    <w:div w:id="967736569">
      <w:bodyDiv w:val="1"/>
      <w:marLeft w:val="0"/>
      <w:marRight w:val="0"/>
      <w:marTop w:val="0"/>
      <w:marBottom w:val="0"/>
      <w:divBdr>
        <w:top w:val="none" w:sz="0" w:space="0" w:color="auto"/>
        <w:left w:val="none" w:sz="0" w:space="0" w:color="auto"/>
        <w:bottom w:val="none" w:sz="0" w:space="0" w:color="auto"/>
        <w:right w:val="none" w:sz="0" w:space="0" w:color="auto"/>
      </w:divBdr>
    </w:div>
    <w:div w:id="967784723">
      <w:bodyDiv w:val="1"/>
      <w:marLeft w:val="0"/>
      <w:marRight w:val="0"/>
      <w:marTop w:val="0"/>
      <w:marBottom w:val="0"/>
      <w:divBdr>
        <w:top w:val="none" w:sz="0" w:space="0" w:color="auto"/>
        <w:left w:val="none" w:sz="0" w:space="0" w:color="auto"/>
        <w:bottom w:val="none" w:sz="0" w:space="0" w:color="auto"/>
        <w:right w:val="none" w:sz="0" w:space="0" w:color="auto"/>
      </w:divBdr>
    </w:div>
    <w:div w:id="969746614">
      <w:bodyDiv w:val="1"/>
      <w:marLeft w:val="0"/>
      <w:marRight w:val="0"/>
      <w:marTop w:val="0"/>
      <w:marBottom w:val="0"/>
      <w:divBdr>
        <w:top w:val="none" w:sz="0" w:space="0" w:color="auto"/>
        <w:left w:val="none" w:sz="0" w:space="0" w:color="auto"/>
        <w:bottom w:val="none" w:sz="0" w:space="0" w:color="auto"/>
        <w:right w:val="none" w:sz="0" w:space="0" w:color="auto"/>
      </w:divBdr>
    </w:div>
    <w:div w:id="989872438">
      <w:bodyDiv w:val="1"/>
      <w:marLeft w:val="0"/>
      <w:marRight w:val="0"/>
      <w:marTop w:val="0"/>
      <w:marBottom w:val="0"/>
      <w:divBdr>
        <w:top w:val="none" w:sz="0" w:space="0" w:color="auto"/>
        <w:left w:val="none" w:sz="0" w:space="0" w:color="auto"/>
        <w:bottom w:val="none" w:sz="0" w:space="0" w:color="auto"/>
        <w:right w:val="none" w:sz="0" w:space="0" w:color="auto"/>
      </w:divBdr>
    </w:div>
    <w:div w:id="1004669468">
      <w:bodyDiv w:val="1"/>
      <w:marLeft w:val="0"/>
      <w:marRight w:val="0"/>
      <w:marTop w:val="0"/>
      <w:marBottom w:val="0"/>
      <w:divBdr>
        <w:top w:val="none" w:sz="0" w:space="0" w:color="auto"/>
        <w:left w:val="none" w:sz="0" w:space="0" w:color="auto"/>
        <w:bottom w:val="none" w:sz="0" w:space="0" w:color="auto"/>
        <w:right w:val="none" w:sz="0" w:space="0" w:color="auto"/>
      </w:divBdr>
    </w:div>
    <w:div w:id="1012606429">
      <w:bodyDiv w:val="1"/>
      <w:marLeft w:val="0"/>
      <w:marRight w:val="0"/>
      <w:marTop w:val="0"/>
      <w:marBottom w:val="0"/>
      <w:divBdr>
        <w:top w:val="none" w:sz="0" w:space="0" w:color="auto"/>
        <w:left w:val="none" w:sz="0" w:space="0" w:color="auto"/>
        <w:bottom w:val="none" w:sz="0" w:space="0" w:color="auto"/>
        <w:right w:val="none" w:sz="0" w:space="0" w:color="auto"/>
      </w:divBdr>
    </w:div>
    <w:div w:id="1017729250">
      <w:bodyDiv w:val="1"/>
      <w:marLeft w:val="0"/>
      <w:marRight w:val="0"/>
      <w:marTop w:val="0"/>
      <w:marBottom w:val="0"/>
      <w:divBdr>
        <w:top w:val="none" w:sz="0" w:space="0" w:color="auto"/>
        <w:left w:val="none" w:sz="0" w:space="0" w:color="auto"/>
        <w:bottom w:val="none" w:sz="0" w:space="0" w:color="auto"/>
        <w:right w:val="none" w:sz="0" w:space="0" w:color="auto"/>
      </w:divBdr>
    </w:div>
    <w:div w:id="1027760082">
      <w:bodyDiv w:val="1"/>
      <w:marLeft w:val="0"/>
      <w:marRight w:val="0"/>
      <w:marTop w:val="0"/>
      <w:marBottom w:val="0"/>
      <w:divBdr>
        <w:top w:val="none" w:sz="0" w:space="0" w:color="auto"/>
        <w:left w:val="none" w:sz="0" w:space="0" w:color="auto"/>
        <w:bottom w:val="none" w:sz="0" w:space="0" w:color="auto"/>
        <w:right w:val="none" w:sz="0" w:space="0" w:color="auto"/>
      </w:divBdr>
    </w:div>
    <w:div w:id="1030644189">
      <w:bodyDiv w:val="1"/>
      <w:marLeft w:val="0"/>
      <w:marRight w:val="0"/>
      <w:marTop w:val="0"/>
      <w:marBottom w:val="0"/>
      <w:divBdr>
        <w:top w:val="none" w:sz="0" w:space="0" w:color="auto"/>
        <w:left w:val="none" w:sz="0" w:space="0" w:color="auto"/>
        <w:bottom w:val="none" w:sz="0" w:space="0" w:color="auto"/>
        <w:right w:val="none" w:sz="0" w:space="0" w:color="auto"/>
      </w:divBdr>
    </w:div>
    <w:div w:id="1043405514">
      <w:bodyDiv w:val="1"/>
      <w:marLeft w:val="0"/>
      <w:marRight w:val="0"/>
      <w:marTop w:val="0"/>
      <w:marBottom w:val="0"/>
      <w:divBdr>
        <w:top w:val="none" w:sz="0" w:space="0" w:color="auto"/>
        <w:left w:val="none" w:sz="0" w:space="0" w:color="auto"/>
        <w:bottom w:val="none" w:sz="0" w:space="0" w:color="auto"/>
        <w:right w:val="none" w:sz="0" w:space="0" w:color="auto"/>
      </w:divBdr>
    </w:div>
    <w:div w:id="1044257531">
      <w:bodyDiv w:val="1"/>
      <w:marLeft w:val="0"/>
      <w:marRight w:val="0"/>
      <w:marTop w:val="0"/>
      <w:marBottom w:val="0"/>
      <w:divBdr>
        <w:top w:val="none" w:sz="0" w:space="0" w:color="auto"/>
        <w:left w:val="none" w:sz="0" w:space="0" w:color="auto"/>
        <w:bottom w:val="none" w:sz="0" w:space="0" w:color="auto"/>
        <w:right w:val="none" w:sz="0" w:space="0" w:color="auto"/>
      </w:divBdr>
    </w:div>
    <w:div w:id="1050768628">
      <w:bodyDiv w:val="1"/>
      <w:marLeft w:val="0"/>
      <w:marRight w:val="0"/>
      <w:marTop w:val="0"/>
      <w:marBottom w:val="0"/>
      <w:divBdr>
        <w:top w:val="none" w:sz="0" w:space="0" w:color="auto"/>
        <w:left w:val="none" w:sz="0" w:space="0" w:color="auto"/>
        <w:bottom w:val="none" w:sz="0" w:space="0" w:color="auto"/>
        <w:right w:val="none" w:sz="0" w:space="0" w:color="auto"/>
      </w:divBdr>
    </w:div>
    <w:div w:id="1074739117">
      <w:bodyDiv w:val="1"/>
      <w:marLeft w:val="0"/>
      <w:marRight w:val="0"/>
      <w:marTop w:val="0"/>
      <w:marBottom w:val="0"/>
      <w:divBdr>
        <w:top w:val="none" w:sz="0" w:space="0" w:color="auto"/>
        <w:left w:val="none" w:sz="0" w:space="0" w:color="auto"/>
        <w:bottom w:val="none" w:sz="0" w:space="0" w:color="auto"/>
        <w:right w:val="none" w:sz="0" w:space="0" w:color="auto"/>
      </w:divBdr>
    </w:div>
    <w:div w:id="1084257696">
      <w:bodyDiv w:val="1"/>
      <w:marLeft w:val="0"/>
      <w:marRight w:val="0"/>
      <w:marTop w:val="0"/>
      <w:marBottom w:val="0"/>
      <w:divBdr>
        <w:top w:val="none" w:sz="0" w:space="0" w:color="auto"/>
        <w:left w:val="none" w:sz="0" w:space="0" w:color="auto"/>
        <w:bottom w:val="none" w:sz="0" w:space="0" w:color="auto"/>
        <w:right w:val="none" w:sz="0" w:space="0" w:color="auto"/>
      </w:divBdr>
    </w:div>
    <w:div w:id="1095202932">
      <w:bodyDiv w:val="1"/>
      <w:marLeft w:val="0"/>
      <w:marRight w:val="0"/>
      <w:marTop w:val="0"/>
      <w:marBottom w:val="0"/>
      <w:divBdr>
        <w:top w:val="none" w:sz="0" w:space="0" w:color="auto"/>
        <w:left w:val="none" w:sz="0" w:space="0" w:color="auto"/>
        <w:bottom w:val="none" w:sz="0" w:space="0" w:color="auto"/>
        <w:right w:val="none" w:sz="0" w:space="0" w:color="auto"/>
      </w:divBdr>
    </w:div>
    <w:div w:id="1118841177">
      <w:bodyDiv w:val="1"/>
      <w:marLeft w:val="0"/>
      <w:marRight w:val="0"/>
      <w:marTop w:val="0"/>
      <w:marBottom w:val="0"/>
      <w:divBdr>
        <w:top w:val="none" w:sz="0" w:space="0" w:color="auto"/>
        <w:left w:val="none" w:sz="0" w:space="0" w:color="auto"/>
        <w:bottom w:val="none" w:sz="0" w:space="0" w:color="auto"/>
        <w:right w:val="none" w:sz="0" w:space="0" w:color="auto"/>
      </w:divBdr>
    </w:div>
    <w:div w:id="1126460477">
      <w:bodyDiv w:val="1"/>
      <w:marLeft w:val="0"/>
      <w:marRight w:val="0"/>
      <w:marTop w:val="0"/>
      <w:marBottom w:val="0"/>
      <w:divBdr>
        <w:top w:val="none" w:sz="0" w:space="0" w:color="auto"/>
        <w:left w:val="none" w:sz="0" w:space="0" w:color="auto"/>
        <w:bottom w:val="none" w:sz="0" w:space="0" w:color="auto"/>
        <w:right w:val="none" w:sz="0" w:space="0" w:color="auto"/>
      </w:divBdr>
    </w:div>
    <w:div w:id="1147430607">
      <w:bodyDiv w:val="1"/>
      <w:marLeft w:val="0"/>
      <w:marRight w:val="0"/>
      <w:marTop w:val="0"/>
      <w:marBottom w:val="0"/>
      <w:divBdr>
        <w:top w:val="none" w:sz="0" w:space="0" w:color="auto"/>
        <w:left w:val="none" w:sz="0" w:space="0" w:color="auto"/>
        <w:bottom w:val="none" w:sz="0" w:space="0" w:color="auto"/>
        <w:right w:val="none" w:sz="0" w:space="0" w:color="auto"/>
      </w:divBdr>
    </w:div>
    <w:div w:id="1182670542">
      <w:bodyDiv w:val="1"/>
      <w:marLeft w:val="0"/>
      <w:marRight w:val="0"/>
      <w:marTop w:val="0"/>
      <w:marBottom w:val="0"/>
      <w:divBdr>
        <w:top w:val="none" w:sz="0" w:space="0" w:color="auto"/>
        <w:left w:val="none" w:sz="0" w:space="0" w:color="auto"/>
        <w:bottom w:val="none" w:sz="0" w:space="0" w:color="auto"/>
        <w:right w:val="none" w:sz="0" w:space="0" w:color="auto"/>
      </w:divBdr>
    </w:div>
    <w:div w:id="1192106593">
      <w:bodyDiv w:val="1"/>
      <w:marLeft w:val="0"/>
      <w:marRight w:val="0"/>
      <w:marTop w:val="0"/>
      <w:marBottom w:val="0"/>
      <w:divBdr>
        <w:top w:val="none" w:sz="0" w:space="0" w:color="auto"/>
        <w:left w:val="none" w:sz="0" w:space="0" w:color="auto"/>
        <w:bottom w:val="none" w:sz="0" w:space="0" w:color="auto"/>
        <w:right w:val="none" w:sz="0" w:space="0" w:color="auto"/>
      </w:divBdr>
    </w:div>
    <w:div w:id="1195076384">
      <w:bodyDiv w:val="1"/>
      <w:marLeft w:val="0"/>
      <w:marRight w:val="0"/>
      <w:marTop w:val="0"/>
      <w:marBottom w:val="0"/>
      <w:divBdr>
        <w:top w:val="none" w:sz="0" w:space="0" w:color="auto"/>
        <w:left w:val="none" w:sz="0" w:space="0" w:color="auto"/>
        <w:bottom w:val="none" w:sz="0" w:space="0" w:color="auto"/>
        <w:right w:val="none" w:sz="0" w:space="0" w:color="auto"/>
      </w:divBdr>
    </w:div>
    <w:div w:id="1215508109">
      <w:bodyDiv w:val="1"/>
      <w:marLeft w:val="0"/>
      <w:marRight w:val="0"/>
      <w:marTop w:val="0"/>
      <w:marBottom w:val="0"/>
      <w:divBdr>
        <w:top w:val="none" w:sz="0" w:space="0" w:color="auto"/>
        <w:left w:val="none" w:sz="0" w:space="0" w:color="auto"/>
        <w:bottom w:val="none" w:sz="0" w:space="0" w:color="auto"/>
        <w:right w:val="none" w:sz="0" w:space="0" w:color="auto"/>
      </w:divBdr>
    </w:div>
    <w:div w:id="1227838290">
      <w:bodyDiv w:val="1"/>
      <w:marLeft w:val="0"/>
      <w:marRight w:val="0"/>
      <w:marTop w:val="0"/>
      <w:marBottom w:val="0"/>
      <w:divBdr>
        <w:top w:val="none" w:sz="0" w:space="0" w:color="auto"/>
        <w:left w:val="none" w:sz="0" w:space="0" w:color="auto"/>
        <w:bottom w:val="none" w:sz="0" w:space="0" w:color="auto"/>
        <w:right w:val="none" w:sz="0" w:space="0" w:color="auto"/>
      </w:divBdr>
    </w:div>
    <w:div w:id="1256134901">
      <w:bodyDiv w:val="1"/>
      <w:marLeft w:val="0"/>
      <w:marRight w:val="0"/>
      <w:marTop w:val="0"/>
      <w:marBottom w:val="0"/>
      <w:divBdr>
        <w:top w:val="none" w:sz="0" w:space="0" w:color="auto"/>
        <w:left w:val="none" w:sz="0" w:space="0" w:color="auto"/>
        <w:bottom w:val="none" w:sz="0" w:space="0" w:color="auto"/>
        <w:right w:val="none" w:sz="0" w:space="0" w:color="auto"/>
      </w:divBdr>
    </w:div>
    <w:div w:id="1260718163">
      <w:bodyDiv w:val="1"/>
      <w:marLeft w:val="0"/>
      <w:marRight w:val="0"/>
      <w:marTop w:val="0"/>
      <w:marBottom w:val="0"/>
      <w:divBdr>
        <w:top w:val="none" w:sz="0" w:space="0" w:color="auto"/>
        <w:left w:val="none" w:sz="0" w:space="0" w:color="auto"/>
        <w:bottom w:val="none" w:sz="0" w:space="0" w:color="auto"/>
        <w:right w:val="none" w:sz="0" w:space="0" w:color="auto"/>
      </w:divBdr>
    </w:div>
    <w:div w:id="1264455377">
      <w:bodyDiv w:val="1"/>
      <w:marLeft w:val="0"/>
      <w:marRight w:val="0"/>
      <w:marTop w:val="0"/>
      <w:marBottom w:val="0"/>
      <w:divBdr>
        <w:top w:val="none" w:sz="0" w:space="0" w:color="auto"/>
        <w:left w:val="none" w:sz="0" w:space="0" w:color="auto"/>
        <w:bottom w:val="none" w:sz="0" w:space="0" w:color="auto"/>
        <w:right w:val="none" w:sz="0" w:space="0" w:color="auto"/>
      </w:divBdr>
    </w:div>
    <w:div w:id="1284848756">
      <w:bodyDiv w:val="1"/>
      <w:marLeft w:val="0"/>
      <w:marRight w:val="0"/>
      <w:marTop w:val="0"/>
      <w:marBottom w:val="0"/>
      <w:divBdr>
        <w:top w:val="none" w:sz="0" w:space="0" w:color="auto"/>
        <w:left w:val="none" w:sz="0" w:space="0" w:color="auto"/>
        <w:bottom w:val="none" w:sz="0" w:space="0" w:color="auto"/>
        <w:right w:val="none" w:sz="0" w:space="0" w:color="auto"/>
      </w:divBdr>
    </w:div>
    <w:div w:id="1332828366">
      <w:bodyDiv w:val="1"/>
      <w:marLeft w:val="0"/>
      <w:marRight w:val="0"/>
      <w:marTop w:val="0"/>
      <w:marBottom w:val="0"/>
      <w:divBdr>
        <w:top w:val="none" w:sz="0" w:space="0" w:color="auto"/>
        <w:left w:val="none" w:sz="0" w:space="0" w:color="auto"/>
        <w:bottom w:val="none" w:sz="0" w:space="0" w:color="auto"/>
        <w:right w:val="none" w:sz="0" w:space="0" w:color="auto"/>
      </w:divBdr>
    </w:div>
    <w:div w:id="1335575958">
      <w:bodyDiv w:val="1"/>
      <w:marLeft w:val="0"/>
      <w:marRight w:val="0"/>
      <w:marTop w:val="0"/>
      <w:marBottom w:val="0"/>
      <w:divBdr>
        <w:top w:val="none" w:sz="0" w:space="0" w:color="auto"/>
        <w:left w:val="none" w:sz="0" w:space="0" w:color="auto"/>
        <w:bottom w:val="none" w:sz="0" w:space="0" w:color="auto"/>
        <w:right w:val="none" w:sz="0" w:space="0" w:color="auto"/>
      </w:divBdr>
    </w:div>
    <w:div w:id="1335956580">
      <w:bodyDiv w:val="1"/>
      <w:marLeft w:val="0"/>
      <w:marRight w:val="0"/>
      <w:marTop w:val="0"/>
      <w:marBottom w:val="0"/>
      <w:divBdr>
        <w:top w:val="none" w:sz="0" w:space="0" w:color="auto"/>
        <w:left w:val="none" w:sz="0" w:space="0" w:color="auto"/>
        <w:bottom w:val="none" w:sz="0" w:space="0" w:color="auto"/>
        <w:right w:val="none" w:sz="0" w:space="0" w:color="auto"/>
      </w:divBdr>
    </w:div>
    <w:div w:id="1338314833">
      <w:bodyDiv w:val="1"/>
      <w:marLeft w:val="0"/>
      <w:marRight w:val="0"/>
      <w:marTop w:val="0"/>
      <w:marBottom w:val="0"/>
      <w:divBdr>
        <w:top w:val="none" w:sz="0" w:space="0" w:color="auto"/>
        <w:left w:val="none" w:sz="0" w:space="0" w:color="auto"/>
        <w:bottom w:val="none" w:sz="0" w:space="0" w:color="auto"/>
        <w:right w:val="none" w:sz="0" w:space="0" w:color="auto"/>
      </w:divBdr>
    </w:div>
    <w:div w:id="1338538610">
      <w:bodyDiv w:val="1"/>
      <w:marLeft w:val="0"/>
      <w:marRight w:val="0"/>
      <w:marTop w:val="0"/>
      <w:marBottom w:val="0"/>
      <w:divBdr>
        <w:top w:val="none" w:sz="0" w:space="0" w:color="auto"/>
        <w:left w:val="none" w:sz="0" w:space="0" w:color="auto"/>
        <w:bottom w:val="none" w:sz="0" w:space="0" w:color="auto"/>
        <w:right w:val="none" w:sz="0" w:space="0" w:color="auto"/>
      </w:divBdr>
    </w:div>
    <w:div w:id="1349793522">
      <w:bodyDiv w:val="1"/>
      <w:marLeft w:val="0"/>
      <w:marRight w:val="0"/>
      <w:marTop w:val="0"/>
      <w:marBottom w:val="0"/>
      <w:divBdr>
        <w:top w:val="none" w:sz="0" w:space="0" w:color="auto"/>
        <w:left w:val="none" w:sz="0" w:space="0" w:color="auto"/>
        <w:bottom w:val="none" w:sz="0" w:space="0" w:color="auto"/>
        <w:right w:val="none" w:sz="0" w:space="0" w:color="auto"/>
      </w:divBdr>
    </w:div>
    <w:div w:id="1353410307">
      <w:bodyDiv w:val="1"/>
      <w:marLeft w:val="0"/>
      <w:marRight w:val="0"/>
      <w:marTop w:val="0"/>
      <w:marBottom w:val="0"/>
      <w:divBdr>
        <w:top w:val="none" w:sz="0" w:space="0" w:color="auto"/>
        <w:left w:val="none" w:sz="0" w:space="0" w:color="auto"/>
        <w:bottom w:val="none" w:sz="0" w:space="0" w:color="auto"/>
        <w:right w:val="none" w:sz="0" w:space="0" w:color="auto"/>
      </w:divBdr>
    </w:div>
    <w:div w:id="1357468680">
      <w:bodyDiv w:val="1"/>
      <w:marLeft w:val="0"/>
      <w:marRight w:val="0"/>
      <w:marTop w:val="0"/>
      <w:marBottom w:val="0"/>
      <w:divBdr>
        <w:top w:val="none" w:sz="0" w:space="0" w:color="auto"/>
        <w:left w:val="none" w:sz="0" w:space="0" w:color="auto"/>
        <w:bottom w:val="none" w:sz="0" w:space="0" w:color="auto"/>
        <w:right w:val="none" w:sz="0" w:space="0" w:color="auto"/>
      </w:divBdr>
    </w:div>
    <w:div w:id="1375690692">
      <w:bodyDiv w:val="1"/>
      <w:marLeft w:val="0"/>
      <w:marRight w:val="0"/>
      <w:marTop w:val="0"/>
      <w:marBottom w:val="0"/>
      <w:divBdr>
        <w:top w:val="none" w:sz="0" w:space="0" w:color="auto"/>
        <w:left w:val="none" w:sz="0" w:space="0" w:color="auto"/>
        <w:bottom w:val="none" w:sz="0" w:space="0" w:color="auto"/>
        <w:right w:val="none" w:sz="0" w:space="0" w:color="auto"/>
      </w:divBdr>
    </w:div>
    <w:div w:id="1376807613">
      <w:bodyDiv w:val="1"/>
      <w:marLeft w:val="0"/>
      <w:marRight w:val="0"/>
      <w:marTop w:val="0"/>
      <w:marBottom w:val="0"/>
      <w:divBdr>
        <w:top w:val="none" w:sz="0" w:space="0" w:color="auto"/>
        <w:left w:val="none" w:sz="0" w:space="0" w:color="auto"/>
        <w:bottom w:val="none" w:sz="0" w:space="0" w:color="auto"/>
        <w:right w:val="none" w:sz="0" w:space="0" w:color="auto"/>
      </w:divBdr>
    </w:div>
    <w:div w:id="1397703721">
      <w:bodyDiv w:val="1"/>
      <w:marLeft w:val="0"/>
      <w:marRight w:val="0"/>
      <w:marTop w:val="0"/>
      <w:marBottom w:val="0"/>
      <w:divBdr>
        <w:top w:val="none" w:sz="0" w:space="0" w:color="auto"/>
        <w:left w:val="none" w:sz="0" w:space="0" w:color="auto"/>
        <w:bottom w:val="none" w:sz="0" w:space="0" w:color="auto"/>
        <w:right w:val="none" w:sz="0" w:space="0" w:color="auto"/>
      </w:divBdr>
    </w:div>
    <w:div w:id="1440374483">
      <w:bodyDiv w:val="1"/>
      <w:marLeft w:val="0"/>
      <w:marRight w:val="0"/>
      <w:marTop w:val="0"/>
      <w:marBottom w:val="0"/>
      <w:divBdr>
        <w:top w:val="none" w:sz="0" w:space="0" w:color="auto"/>
        <w:left w:val="none" w:sz="0" w:space="0" w:color="auto"/>
        <w:bottom w:val="none" w:sz="0" w:space="0" w:color="auto"/>
        <w:right w:val="none" w:sz="0" w:space="0" w:color="auto"/>
      </w:divBdr>
    </w:div>
    <w:div w:id="1445687776">
      <w:bodyDiv w:val="1"/>
      <w:marLeft w:val="0"/>
      <w:marRight w:val="0"/>
      <w:marTop w:val="0"/>
      <w:marBottom w:val="0"/>
      <w:divBdr>
        <w:top w:val="none" w:sz="0" w:space="0" w:color="auto"/>
        <w:left w:val="none" w:sz="0" w:space="0" w:color="auto"/>
        <w:bottom w:val="none" w:sz="0" w:space="0" w:color="auto"/>
        <w:right w:val="none" w:sz="0" w:space="0" w:color="auto"/>
      </w:divBdr>
    </w:div>
    <w:div w:id="1445881330">
      <w:bodyDiv w:val="1"/>
      <w:marLeft w:val="0"/>
      <w:marRight w:val="0"/>
      <w:marTop w:val="0"/>
      <w:marBottom w:val="0"/>
      <w:divBdr>
        <w:top w:val="none" w:sz="0" w:space="0" w:color="auto"/>
        <w:left w:val="none" w:sz="0" w:space="0" w:color="auto"/>
        <w:bottom w:val="none" w:sz="0" w:space="0" w:color="auto"/>
        <w:right w:val="none" w:sz="0" w:space="0" w:color="auto"/>
      </w:divBdr>
    </w:div>
    <w:div w:id="1450321951">
      <w:bodyDiv w:val="1"/>
      <w:marLeft w:val="0"/>
      <w:marRight w:val="0"/>
      <w:marTop w:val="0"/>
      <w:marBottom w:val="0"/>
      <w:divBdr>
        <w:top w:val="none" w:sz="0" w:space="0" w:color="auto"/>
        <w:left w:val="none" w:sz="0" w:space="0" w:color="auto"/>
        <w:bottom w:val="none" w:sz="0" w:space="0" w:color="auto"/>
        <w:right w:val="none" w:sz="0" w:space="0" w:color="auto"/>
      </w:divBdr>
    </w:div>
    <w:div w:id="1461533503">
      <w:bodyDiv w:val="1"/>
      <w:marLeft w:val="0"/>
      <w:marRight w:val="0"/>
      <w:marTop w:val="0"/>
      <w:marBottom w:val="0"/>
      <w:divBdr>
        <w:top w:val="none" w:sz="0" w:space="0" w:color="auto"/>
        <w:left w:val="none" w:sz="0" w:space="0" w:color="auto"/>
        <w:bottom w:val="none" w:sz="0" w:space="0" w:color="auto"/>
        <w:right w:val="none" w:sz="0" w:space="0" w:color="auto"/>
      </w:divBdr>
    </w:div>
    <w:div w:id="1487624587">
      <w:bodyDiv w:val="1"/>
      <w:marLeft w:val="0"/>
      <w:marRight w:val="0"/>
      <w:marTop w:val="0"/>
      <w:marBottom w:val="0"/>
      <w:divBdr>
        <w:top w:val="none" w:sz="0" w:space="0" w:color="auto"/>
        <w:left w:val="none" w:sz="0" w:space="0" w:color="auto"/>
        <w:bottom w:val="none" w:sz="0" w:space="0" w:color="auto"/>
        <w:right w:val="none" w:sz="0" w:space="0" w:color="auto"/>
      </w:divBdr>
    </w:div>
    <w:div w:id="1499224604">
      <w:bodyDiv w:val="1"/>
      <w:marLeft w:val="0"/>
      <w:marRight w:val="0"/>
      <w:marTop w:val="0"/>
      <w:marBottom w:val="0"/>
      <w:divBdr>
        <w:top w:val="none" w:sz="0" w:space="0" w:color="auto"/>
        <w:left w:val="none" w:sz="0" w:space="0" w:color="auto"/>
        <w:bottom w:val="none" w:sz="0" w:space="0" w:color="auto"/>
        <w:right w:val="none" w:sz="0" w:space="0" w:color="auto"/>
      </w:divBdr>
    </w:div>
    <w:div w:id="1502046552">
      <w:bodyDiv w:val="1"/>
      <w:marLeft w:val="0"/>
      <w:marRight w:val="0"/>
      <w:marTop w:val="0"/>
      <w:marBottom w:val="0"/>
      <w:divBdr>
        <w:top w:val="none" w:sz="0" w:space="0" w:color="auto"/>
        <w:left w:val="none" w:sz="0" w:space="0" w:color="auto"/>
        <w:bottom w:val="none" w:sz="0" w:space="0" w:color="auto"/>
        <w:right w:val="none" w:sz="0" w:space="0" w:color="auto"/>
      </w:divBdr>
    </w:div>
    <w:div w:id="1522477826">
      <w:bodyDiv w:val="1"/>
      <w:marLeft w:val="0"/>
      <w:marRight w:val="0"/>
      <w:marTop w:val="0"/>
      <w:marBottom w:val="0"/>
      <w:divBdr>
        <w:top w:val="none" w:sz="0" w:space="0" w:color="auto"/>
        <w:left w:val="none" w:sz="0" w:space="0" w:color="auto"/>
        <w:bottom w:val="none" w:sz="0" w:space="0" w:color="auto"/>
        <w:right w:val="none" w:sz="0" w:space="0" w:color="auto"/>
      </w:divBdr>
    </w:div>
    <w:div w:id="1528641468">
      <w:bodyDiv w:val="1"/>
      <w:marLeft w:val="0"/>
      <w:marRight w:val="0"/>
      <w:marTop w:val="0"/>
      <w:marBottom w:val="0"/>
      <w:divBdr>
        <w:top w:val="none" w:sz="0" w:space="0" w:color="auto"/>
        <w:left w:val="none" w:sz="0" w:space="0" w:color="auto"/>
        <w:bottom w:val="none" w:sz="0" w:space="0" w:color="auto"/>
        <w:right w:val="none" w:sz="0" w:space="0" w:color="auto"/>
      </w:divBdr>
    </w:div>
    <w:div w:id="1580599518">
      <w:bodyDiv w:val="1"/>
      <w:marLeft w:val="0"/>
      <w:marRight w:val="0"/>
      <w:marTop w:val="0"/>
      <w:marBottom w:val="0"/>
      <w:divBdr>
        <w:top w:val="none" w:sz="0" w:space="0" w:color="auto"/>
        <w:left w:val="none" w:sz="0" w:space="0" w:color="auto"/>
        <w:bottom w:val="none" w:sz="0" w:space="0" w:color="auto"/>
        <w:right w:val="none" w:sz="0" w:space="0" w:color="auto"/>
      </w:divBdr>
    </w:div>
    <w:div w:id="1589732416">
      <w:bodyDiv w:val="1"/>
      <w:marLeft w:val="0"/>
      <w:marRight w:val="0"/>
      <w:marTop w:val="0"/>
      <w:marBottom w:val="0"/>
      <w:divBdr>
        <w:top w:val="none" w:sz="0" w:space="0" w:color="auto"/>
        <w:left w:val="none" w:sz="0" w:space="0" w:color="auto"/>
        <w:bottom w:val="none" w:sz="0" w:space="0" w:color="auto"/>
        <w:right w:val="none" w:sz="0" w:space="0" w:color="auto"/>
      </w:divBdr>
    </w:div>
    <w:div w:id="1607693305">
      <w:bodyDiv w:val="1"/>
      <w:marLeft w:val="0"/>
      <w:marRight w:val="0"/>
      <w:marTop w:val="0"/>
      <w:marBottom w:val="0"/>
      <w:divBdr>
        <w:top w:val="none" w:sz="0" w:space="0" w:color="auto"/>
        <w:left w:val="none" w:sz="0" w:space="0" w:color="auto"/>
        <w:bottom w:val="none" w:sz="0" w:space="0" w:color="auto"/>
        <w:right w:val="none" w:sz="0" w:space="0" w:color="auto"/>
      </w:divBdr>
    </w:div>
    <w:div w:id="1613125893">
      <w:bodyDiv w:val="1"/>
      <w:marLeft w:val="0"/>
      <w:marRight w:val="0"/>
      <w:marTop w:val="0"/>
      <w:marBottom w:val="0"/>
      <w:divBdr>
        <w:top w:val="none" w:sz="0" w:space="0" w:color="auto"/>
        <w:left w:val="none" w:sz="0" w:space="0" w:color="auto"/>
        <w:bottom w:val="none" w:sz="0" w:space="0" w:color="auto"/>
        <w:right w:val="none" w:sz="0" w:space="0" w:color="auto"/>
      </w:divBdr>
    </w:div>
    <w:div w:id="1618102582">
      <w:bodyDiv w:val="1"/>
      <w:marLeft w:val="0"/>
      <w:marRight w:val="0"/>
      <w:marTop w:val="0"/>
      <w:marBottom w:val="0"/>
      <w:divBdr>
        <w:top w:val="none" w:sz="0" w:space="0" w:color="auto"/>
        <w:left w:val="none" w:sz="0" w:space="0" w:color="auto"/>
        <w:bottom w:val="none" w:sz="0" w:space="0" w:color="auto"/>
        <w:right w:val="none" w:sz="0" w:space="0" w:color="auto"/>
      </w:divBdr>
    </w:div>
    <w:div w:id="1632008145">
      <w:bodyDiv w:val="1"/>
      <w:marLeft w:val="0"/>
      <w:marRight w:val="0"/>
      <w:marTop w:val="0"/>
      <w:marBottom w:val="0"/>
      <w:divBdr>
        <w:top w:val="none" w:sz="0" w:space="0" w:color="auto"/>
        <w:left w:val="none" w:sz="0" w:space="0" w:color="auto"/>
        <w:bottom w:val="none" w:sz="0" w:space="0" w:color="auto"/>
        <w:right w:val="none" w:sz="0" w:space="0" w:color="auto"/>
      </w:divBdr>
    </w:div>
    <w:div w:id="1639918635">
      <w:bodyDiv w:val="1"/>
      <w:marLeft w:val="0"/>
      <w:marRight w:val="0"/>
      <w:marTop w:val="0"/>
      <w:marBottom w:val="0"/>
      <w:divBdr>
        <w:top w:val="none" w:sz="0" w:space="0" w:color="auto"/>
        <w:left w:val="none" w:sz="0" w:space="0" w:color="auto"/>
        <w:bottom w:val="none" w:sz="0" w:space="0" w:color="auto"/>
        <w:right w:val="none" w:sz="0" w:space="0" w:color="auto"/>
      </w:divBdr>
    </w:div>
    <w:div w:id="1661077058">
      <w:bodyDiv w:val="1"/>
      <w:marLeft w:val="0"/>
      <w:marRight w:val="0"/>
      <w:marTop w:val="0"/>
      <w:marBottom w:val="0"/>
      <w:divBdr>
        <w:top w:val="none" w:sz="0" w:space="0" w:color="auto"/>
        <w:left w:val="none" w:sz="0" w:space="0" w:color="auto"/>
        <w:bottom w:val="none" w:sz="0" w:space="0" w:color="auto"/>
        <w:right w:val="none" w:sz="0" w:space="0" w:color="auto"/>
      </w:divBdr>
    </w:div>
    <w:div w:id="1694531526">
      <w:bodyDiv w:val="1"/>
      <w:marLeft w:val="0"/>
      <w:marRight w:val="0"/>
      <w:marTop w:val="0"/>
      <w:marBottom w:val="0"/>
      <w:divBdr>
        <w:top w:val="none" w:sz="0" w:space="0" w:color="auto"/>
        <w:left w:val="none" w:sz="0" w:space="0" w:color="auto"/>
        <w:bottom w:val="none" w:sz="0" w:space="0" w:color="auto"/>
        <w:right w:val="none" w:sz="0" w:space="0" w:color="auto"/>
      </w:divBdr>
    </w:div>
    <w:div w:id="1718621361">
      <w:bodyDiv w:val="1"/>
      <w:marLeft w:val="0"/>
      <w:marRight w:val="0"/>
      <w:marTop w:val="0"/>
      <w:marBottom w:val="0"/>
      <w:divBdr>
        <w:top w:val="none" w:sz="0" w:space="0" w:color="auto"/>
        <w:left w:val="none" w:sz="0" w:space="0" w:color="auto"/>
        <w:bottom w:val="none" w:sz="0" w:space="0" w:color="auto"/>
        <w:right w:val="none" w:sz="0" w:space="0" w:color="auto"/>
      </w:divBdr>
    </w:div>
    <w:div w:id="1719816227">
      <w:bodyDiv w:val="1"/>
      <w:marLeft w:val="0"/>
      <w:marRight w:val="0"/>
      <w:marTop w:val="0"/>
      <w:marBottom w:val="0"/>
      <w:divBdr>
        <w:top w:val="none" w:sz="0" w:space="0" w:color="auto"/>
        <w:left w:val="none" w:sz="0" w:space="0" w:color="auto"/>
        <w:bottom w:val="none" w:sz="0" w:space="0" w:color="auto"/>
        <w:right w:val="none" w:sz="0" w:space="0" w:color="auto"/>
      </w:divBdr>
    </w:div>
    <w:div w:id="1725910630">
      <w:bodyDiv w:val="1"/>
      <w:marLeft w:val="0"/>
      <w:marRight w:val="0"/>
      <w:marTop w:val="0"/>
      <w:marBottom w:val="0"/>
      <w:divBdr>
        <w:top w:val="none" w:sz="0" w:space="0" w:color="auto"/>
        <w:left w:val="none" w:sz="0" w:space="0" w:color="auto"/>
        <w:bottom w:val="none" w:sz="0" w:space="0" w:color="auto"/>
        <w:right w:val="none" w:sz="0" w:space="0" w:color="auto"/>
      </w:divBdr>
    </w:div>
    <w:div w:id="1727071933">
      <w:bodyDiv w:val="1"/>
      <w:marLeft w:val="0"/>
      <w:marRight w:val="0"/>
      <w:marTop w:val="0"/>
      <w:marBottom w:val="0"/>
      <w:divBdr>
        <w:top w:val="none" w:sz="0" w:space="0" w:color="auto"/>
        <w:left w:val="none" w:sz="0" w:space="0" w:color="auto"/>
        <w:bottom w:val="none" w:sz="0" w:space="0" w:color="auto"/>
        <w:right w:val="none" w:sz="0" w:space="0" w:color="auto"/>
      </w:divBdr>
    </w:div>
    <w:div w:id="1728718819">
      <w:bodyDiv w:val="1"/>
      <w:marLeft w:val="0"/>
      <w:marRight w:val="0"/>
      <w:marTop w:val="0"/>
      <w:marBottom w:val="0"/>
      <w:divBdr>
        <w:top w:val="none" w:sz="0" w:space="0" w:color="auto"/>
        <w:left w:val="none" w:sz="0" w:space="0" w:color="auto"/>
        <w:bottom w:val="none" w:sz="0" w:space="0" w:color="auto"/>
        <w:right w:val="none" w:sz="0" w:space="0" w:color="auto"/>
      </w:divBdr>
    </w:div>
    <w:div w:id="1751194920">
      <w:bodyDiv w:val="1"/>
      <w:marLeft w:val="0"/>
      <w:marRight w:val="0"/>
      <w:marTop w:val="0"/>
      <w:marBottom w:val="0"/>
      <w:divBdr>
        <w:top w:val="none" w:sz="0" w:space="0" w:color="auto"/>
        <w:left w:val="none" w:sz="0" w:space="0" w:color="auto"/>
        <w:bottom w:val="none" w:sz="0" w:space="0" w:color="auto"/>
        <w:right w:val="none" w:sz="0" w:space="0" w:color="auto"/>
      </w:divBdr>
    </w:div>
    <w:div w:id="1758819484">
      <w:bodyDiv w:val="1"/>
      <w:marLeft w:val="0"/>
      <w:marRight w:val="0"/>
      <w:marTop w:val="0"/>
      <w:marBottom w:val="0"/>
      <w:divBdr>
        <w:top w:val="none" w:sz="0" w:space="0" w:color="auto"/>
        <w:left w:val="none" w:sz="0" w:space="0" w:color="auto"/>
        <w:bottom w:val="none" w:sz="0" w:space="0" w:color="auto"/>
        <w:right w:val="none" w:sz="0" w:space="0" w:color="auto"/>
      </w:divBdr>
    </w:div>
    <w:div w:id="1767920455">
      <w:bodyDiv w:val="1"/>
      <w:marLeft w:val="0"/>
      <w:marRight w:val="0"/>
      <w:marTop w:val="0"/>
      <w:marBottom w:val="0"/>
      <w:divBdr>
        <w:top w:val="none" w:sz="0" w:space="0" w:color="auto"/>
        <w:left w:val="none" w:sz="0" w:space="0" w:color="auto"/>
        <w:bottom w:val="none" w:sz="0" w:space="0" w:color="auto"/>
        <w:right w:val="none" w:sz="0" w:space="0" w:color="auto"/>
      </w:divBdr>
    </w:div>
    <w:div w:id="1798839428">
      <w:bodyDiv w:val="1"/>
      <w:marLeft w:val="0"/>
      <w:marRight w:val="0"/>
      <w:marTop w:val="0"/>
      <w:marBottom w:val="0"/>
      <w:divBdr>
        <w:top w:val="none" w:sz="0" w:space="0" w:color="auto"/>
        <w:left w:val="none" w:sz="0" w:space="0" w:color="auto"/>
        <w:bottom w:val="none" w:sz="0" w:space="0" w:color="auto"/>
        <w:right w:val="none" w:sz="0" w:space="0" w:color="auto"/>
      </w:divBdr>
    </w:div>
    <w:div w:id="1804958991">
      <w:bodyDiv w:val="1"/>
      <w:marLeft w:val="0"/>
      <w:marRight w:val="0"/>
      <w:marTop w:val="0"/>
      <w:marBottom w:val="0"/>
      <w:divBdr>
        <w:top w:val="none" w:sz="0" w:space="0" w:color="auto"/>
        <w:left w:val="none" w:sz="0" w:space="0" w:color="auto"/>
        <w:bottom w:val="none" w:sz="0" w:space="0" w:color="auto"/>
        <w:right w:val="none" w:sz="0" w:space="0" w:color="auto"/>
      </w:divBdr>
    </w:div>
    <w:div w:id="1805732978">
      <w:bodyDiv w:val="1"/>
      <w:marLeft w:val="0"/>
      <w:marRight w:val="0"/>
      <w:marTop w:val="0"/>
      <w:marBottom w:val="0"/>
      <w:divBdr>
        <w:top w:val="none" w:sz="0" w:space="0" w:color="auto"/>
        <w:left w:val="none" w:sz="0" w:space="0" w:color="auto"/>
        <w:bottom w:val="none" w:sz="0" w:space="0" w:color="auto"/>
        <w:right w:val="none" w:sz="0" w:space="0" w:color="auto"/>
      </w:divBdr>
    </w:div>
    <w:div w:id="1811943186">
      <w:bodyDiv w:val="1"/>
      <w:marLeft w:val="0"/>
      <w:marRight w:val="0"/>
      <w:marTop w:val="0"/>
      <w:marBottom w:val="0"/>
      <w:divBdr>
        <w:top w:val="none" w:sz="0" w:space="0" w:color="auto"/>
        <w:left w:val="none" w:sz="0" w:space="0" w:color="auto"/>
        <w:bottom w:val="none" w:sz="0" w:space="0" w:color="auto"/>
        <w:right w:val="none" w:sz="0" w:space="0" w:color="auto"/>
      </w:divBdr>
    </w:div>
    <w:div w:id="1844852101">
      <w:bodyDiv w:val="1"/>
      <w:marLeft w:val="0"/>
      <w:marRight w:val="0"/>
      <w:marTop w:val="0"/>
      <w:marBottom w:val="0"/>
      <w:divBdr>
        <w:top w:val="none" w:sz="0" w:space="0" w:color="auto"/>
        <w:left w:val="none" w:sz="0" w:space="0" w:color="auto"/>
        <w:bottom w:val="none" w:sz="0" w:space="0" w:color="auto"/>
        <w:right w:val="none" w:sz="0" w:space="0" w:color="auto"/>
      </w:divBdr>
    </w:div>
    <w:div w:id="1864828441">
      <w:bodyDiv w:val="1"/>
      <w:marLeft w:val="0"/>
      <w:marRight w:val="0"/>
      <w:marTop w:val="0"/>
      <w:marBottom w:val="0"/>
      <w:divBdr>
        <w:top w:val="none" w:sz="0" w:space="0" w:color="auto"/>
        <w:left w:val="none" w:sz="0" w:space="0" w:color="auto"/>
        <w:bottom w:val="none" w:sz="0" w:space="0" w:color="auto"/>
        <w:right w:val="none" w:sz="0" w:space="0" w:color="auto"/>
      </w:divBdr>
    </w:div>
    <w:div w:id="1865751364">
      <w:bodyDiv w:val="1"/>
      <w:marLeft w:val="0"/>
      <w:marRight w:val="0"/>
      <w:marTop w:val="0"/>
      <w:marBottom w:val="0"/>
      <w:divBdr>
        <w:top w:val="none" w:sz="0" w:space="0" w:color="auto"/>
        <w:left w:val="none" w:sz="0" w:space="0" w:color="auto"/>
        <w:bottom w:val="none" w:sz="0" w:space="0" w:color="auto"/>
        <w:right w:val="none" w:sz="0" w:space="0" w:color="auto"/>
      </w:divBdr>
    </w:div>
    <w:div w:id="1869221489">
      <w:bodyDiv w:val="1"/>
      <w:marLeft w:val="0"/>
      <w:marRight w:val="0"/>
      <w:marTop w:val="0"/>
      <w:marBottom w:val="0"/>
      <w:divBdr>
        <w:top w:val="none" w:sz="0" w:space="0" w:color="auto"/>
        <w:left w:val="none" w:sz="0" w:space="0" w:color="auto"/>
        <w:bottom w:val="none" w:sz="0" w:space="0" w:color="auto"/>
        <w:right w:val="none" w:sz="0" w:space="0" w:color="auto"/>
      </w:divBdr>
    </w:div>
    <w:div w:id="1871412291">
      <w:bodyDiv w:val="1"/>
      <w:marLeft w:val="0"/>
      <w:marRight w:val="0"/>
      <w:marTop w:val="0"/>
      <w:marBottom w:val="0"/>
      <w:divBdr>
        <w:top w:val="none" w:sz="0" w:space="0" w:color="auto"/>
        <w:left w:val="none" w:sz="0" w:space="0" w:color="auto"/>
        <w:bottom w:val="none" w:sz="0" w:space="0" w:color="auto"/>
        <w:right w:val="none" w:sz="0" w:space="0" w:color="auto"/>
      </w:divBdr>
    </w:div>
    <w:div w:id="1873108591">
      <w:bodyDiv w:val="1"/>
      <w:marLeft w:val="0"/>
      <w:marRight w:val="0"/>
      <w:marTop w:val="0"/>
      <w:marBottom w:val="0"/>
      <w:divBdr>
        <w:top w:val="none" w:sz="0" w:space="0" w:color="auto"/>
        <w:left w:val="none" w:sz="0" w:space="0" w:color="auto"/>
        <w:bottom w:val="none" w:sz="0" w:space="0" w:color="auto"/>
        <w:right w:val="none" w:sz="0" w:space="0" w:color="auto"/>
      </w:divBdr>
    </w:div>
    <w:div w:id="1903983406">
      <w:bodyDiv w:val="1"/>
      <w:marLeft w:val="0"/>
      <w:marRight w:val="0"/>
      <w:marTop w:val="0"/>
      <w:marBottom w:val="0"/>
      <w:divBdr>
        <w:top w:val="none" w:sz="0" w:space="0" w:color="auto"/>
        <w:left w:val="none" w:sz="0" w:space="0" w:color="auto"/>
        <w:bottom w:val="none" w:sz="0" w:space="0" w:color="auto"/>
        <w:right w:val="none" w:sz="0" w:space="0" w:color="auto"/>
      </w:divBdr>
    </w:div>
    <w:div w:id="1904756713">
      <w:bodyDiv w:val="1"/>
      <w:marLeft w:val="0"/>
      <w:marRight w:val="0"/>
      <w:marTop w:val="0"/>
      <w:marBottom w:val="0"/>
      <w:divBdr>
        <w:top w:val="none" w:sz="0" w:space="0" w:color="auto"/>
        <w:left w:val="none" w:sz="0" w:space="0" w:color="auto"/>
        <w:bottom w:val="none" w:sz="0" w:space="0" w:color="auto"/>
        <w:right w:val="none" w:sz="0" w:space="0" w:color="auto"/>
      </w:divBdr>
    </w:div>
    <w:div w:id="1907837128">
      <w:bodyDiv w:val="1"/>
      <w:marLeft w:val="0"/>
      <w:marRight w:val="0"/>
      <w:marTop w:val="0"/>
      <w:marBottom w:val="0"/>
      <w:divBdr>
        <w:top w:val="none" w:sz="0" w:space="0" w:color="auto"/>
        <w:left w:val="none" w:sz="0" w:space="0" w:color="auto"/>
        <w:bottom w:val="none" w:sz="0" w:space="0" w:color="auto"/>
        <w:right w:val="none" w:sz="0" w:space="0" w:color="auto"/>
      </w:divBdr>
    </w:div>
    <w:div w:id="1924140413">
      <w:bodyDiv w:val="1"/>
      <w:marLeft w:val="0"/>
      <w:marRight w:val="0"/>
      <w:marTop w:val="0"/>
      <w:marBottom w:val="0"/>
      <w:divBdr>
        <w:top w:val="none" w:sz="0" w:space="0" w:color="auto"/>
        <w:left w:val="none" w:sz="0" w:space="0" w:color="auto"/>
        <w:bottom w:val="none" w:sz="0" w:space="0" w:color="auto"/>
        <w:right w:val="none" w:sz="0" w:space="0" w:color="auto"/>
      </w:divBdr>
    </w:div>
    <w:div w:id="1926718406">
      <w:bodyDiv w:val="1"/>
      <w:marLeft w:val="0"/>
      <w:marRight w:val="0"/>
      <w:marTop w:val="0"/>
      <w:marBottom w:val="0"/>
      <w:divBdr>
        <w:top w:val="none" w:sz="0" w:space="0" w:color="auto"/>
        <w:left w:val="none" w:sz="0" w:space="0" w:color="auto"/>
        <w:bottom w:val="none" w:sz="0" w:space="0" w:color="auto"/>
        <w:right w:val="none" w:sz="0" w:space="0" w:color="auto"/>
      </w:divBdr>
    </w:div>
    <w:div w:id="1963878735">
      <w:bodyDiv w:val="1"/>
      <w:marLeft w:val="0"/>
      <w:marRight w:val="0"/>
      <w:marTop w:val="0"/>
      <w:marBottom w:val="0"/>
      <w:divBdr>
        <w:top w:val="none" w:sz="0" w:space="0" w:color="auto"/>
        <w:left w:val="none" w:sz="0" w:space="0" w:color="auto"/>
        <w:bottom w:val="none" w:sz="0" w:space="0" w:color="auto"/>
        <w:right w:val="none" w:sz="0" w:space="0" w:color="auto"/>
      </w:divBdr>
    </w:div>
    <w:div w:id="1966496202">
      <w:bodyDiv w:val="1"/>
      <w:marLeft w:val="0"/>
      <w:marRight w:val="0"/>
      <w:marTop w:val="0"/>
      <w:marBottom w:val="0"/>
      <w:divBdr>
        <w:top w:val="none" w:sz="0" w:space="0" w:color="auto"/>
        <w:left w:val="none" w:sz="0" w:space="0" w:color="auto"/>
        <w:bottom w:val="none" w:sz="0" w:space="0" w:color="auto"/>
        <w:right w:val="none" w:sz="0" w:space="0" w:color="auto"/>
      </w:divBdr>
    </w:div>
    <w:div w:id="1971744226">
      <w:bodyDiv w:val="1"/>
      <w:marLeft w:val="0"/>
      <w:marRight w:val="0"/>
      <w:marTop w:val="0"/>
      <w:marBottom w:val="0"/>
      <w:divBdr>
        <w:top w:val="none" w:sz="0" w:space="0" w:color="auto"/>
        <w:left w:val="none" w:sz="0" w:space="0" w:color="auto"/>
        <w:bottom w:val="none" w:sz="0" w:space="0" w:color="auto"/>
        <w:right w:val="none" w:sz="0" w:space="0" w:color="auto"/>
      </w:divBdr>
    </w:div>
    <w:div w:id="2008243305">
      <w:bodyDiv w:val="1"/>
      <w:marLeft w:val="0"/>
      <w:marRight w:val="0"/>
      <w:marTop w:val="0"/>
      <w:marBottom w:val="0"/>
      <w:divBdr>
        <w:top w:val="none" w:sz="0" w:space="0" w:color="auto"/>
        <w:left w:val="none" w:sz="0" w:space="0" w:color="auto"/>
        <w:bottom w:val="none" w:sz="0" w:space="0" w:color="auto"/>
        <w:right w:val="none" w:sz="0" w:space="0" w:color="auto"/>
      </w:divBdr>
    </w:div>
    <w:div w:id="2021619072">
      <w:bodyDiv w:val="1"/>
      <w:marLeft w:val="0"/>
      <w:marRight w:val="0"/>
      <w:marTop w:val="0"/>
      <w:marBottom w:val="0"/>
      <w:divBdr>
        <w:top w:val="none" w:sz="0" w:space="0" w:color="auto"/>
        <w:left w:val="none" w:sz="0" w:space="0" w:color="auto"/>
        <w:bottom w:val="none" w:sz="0" w:space="0" w:color="auto"/>
        <w:right w:val="none" w:sz="0" w:space="0" w:color="auto"/>
      </w:divBdr>
    </w:div>
    <w:div w:id="2039038009">
      <w:bodyDiv w:val="1"/>
      <w:marLeft w:val="0"/>
      <w:marRight w:val="0"/>
      <w:marTop w:val="0"/>
      <w:marBottom w:val="0"/>
      <w:divBdr>
        <w:top w:val="none" w:sz="0" w:space="0" w:color="auto"/>
        <w:left w:val="none" w:sz="0" w:space="0" w:color="auto"/>
        <w:bottom w:val="none" w:sz="0" w:space="0" w:color="auto"/>
        <w:right w:val="none" w:sz="0" w:space="0" w:color="auto"/>
      </w:divBdr>
    </w:div>
    <w:div w:id="2041003623">
      <w:bodyDiv w:val="1"/>
      <w:marLeft w:val="0"/>
      <w:marRight w:val="0"/>
      <w:marTop w:val="0"/>
      <w:marBottom w:val="0"/>
      <w:divBdr>
        <w:top w:val="none" w:sz="0" w:space="0" w:color="auto"/>
        <w:left w:val="none" w:sz="0" w:space="0" w:color="auto"/>
        <w:bottom w:val="none" w:sz="0" w:space="0" w:color="auto"/>
        <w:right w:val="none" w:sz="0" w:space="0" w:color="auto"/>
      </w:divBdr>
    </w:div>
    <w:div w:id="2042894802">
      <w:bodyDiv w:val="1"/>
      <w:marLeft w:val="0"/>
      <w:marRight w:val="0"/>
      <w:marTop w:val="0"/>
      <w:marBottom w:val="0"/>
      <w:divBdr>
        <w:top w:val="none" w:sz="0" w:space="0" w:color="auto"/>
        <w:left w:val="none" w:sz="0" w:space="0" w:color="auto"/>
        <w:bottom w:val="none" w:sz="0" w:space="0" w:color="auto"/>
        <w:right w:val="none" w:sz="0" w:space="0" w:color="auto"/>
      </w:divBdr>
    </w:div>
    <w:div w:id="2054310407">
      <w:bodyDiv w:val="1"/>
      <w:marLeft w:val="0"/>
      <w:marRight w:val="0"/>
      <w:marTop w:val="0"/>
      <w:marBottom w:val="0"/>
      <w:divBdr>
        <w:top w:val="none" w:sz="0" w:space="0" w:color="auto"/>
        <w:left w:val="none" w:sz="0" w:space="0" w:color="auto"/>
        <w:bottom w:val="none" w:sz="0" w:space="0" w:color="auto"/>
        <w:right w:val="none" w:sz="0" w:space="0" w:color="auto"/>
      </w:divBdr>
    </w:div>
    <w:div w:id="2055306196">
      <w:bodyDiv w:val="1"/>
      <w:marLeft w:val="0"/>
      <w:marRight w:val="0"/>
      <w:marTop w:val="0"/>
      <w:marBottom w:val="0"/>
      <w:divBdr>
        <w:top w:val="none" w:sz="0" w:space="0" w:color="auto"/>
        <w:left w:val="none" w:sz="0" w:space="0" w:color="auto"/>
        <w:bottom w:val="none" w:sz="0" w:space="0" w:color="auto"/>
        <w:right w:val="none" w:sz="0" w:space="0" w:color="auto"/>
      </w:divBdr>
    </w:div>
    <w:div w:id="2061127155">
      <w:bodyDiv w:val="1"/>
      <w:marLeft w:val="0"/>
      <w:marRight w:val="0"/>
      <w:marTop w:val="0"/>
      <w:marBottom w:val="0"/>
      <w:divBdr>
        <w:top w:val="none" w:sz="0" w:space="0" w:color="auto"/>
        <w:left w:val="none" w:sz="0" w:space="0" w:color="auto"/>
        <w:bottom w:val="none" w:sz="0" w:space="0" w:color="auto"/>
        <w:right w:val="none" w:sz="0" w:space="0" w:color="auto"/>
      </w:divBdr>
    </w:div>
    <w:div w:id="2070881419">
      <w:bodyDiv w:val="1"/>
      <w:marLeft w:val="0"/>
      <w:marRight w:val="0"/>
      <w:marTop w:val="0"/>
      <w:marBottom w:val="0"/>
      <w:divBdr>
        <w:top w:val="none" w:sz="0" w:space="0" w:color="auto"/>
        <w:left w:val="none" w:sz="0" w:space="0" w:color="auto"/>
        <w:bottom w:val="none" w:sz="0" w:space="0" w:color="auto"/>
        <w:right w:val="none" w:sz="0" w:space="0" w:color="auto"/>
      </w:divBdr>
    </w:div>
    <w:div w:id="2074039210">
      <w:bodyDiv w:val="1"/>
      <w:marLeft w:val="0"/>
      <w:marRight w:val="0"/>
      <w:marTop w:val="0"/>
      <w:marBottom w:val="0"/>
      <w:divBdr>
        <w:top w:val="none" w:sz="0" w:space="0" w:color="auto"/>
        <w:left w:val="none" w:sz="0" w:space="0" w:color="auto"/>
        <w:bottom w:val="none" w:sz="0" w:space="0" w:color="auto"/>
        <w:right w:val="none" w:sz="0" w:space="0" w:color="auto"/>
      </w:divBdr>
    </w:div>
    <w:div w:id="2093813223">
      <w:bodyDiv w:val="1"/>
      <w:marLeft w:val="0"/>
      <w:marRight w:val="0"/>
      <w:marTop w:val="0"/>
      <w:marBottom w:val="0"/>
      <w:divBdr>
        <w:top w:val="none" w:sz="0" w:space="0" w:color="auto"/>
        <w:left w:val="none" w:sz="0" w:space="0" w:color="auto"/>
        <w:bottom w:val="none" w:sz="0" w:space="0" w:color="auto"/>
        <w:right w:val="none" w:sz="0" w:space="0" w:color="auto"/>
      </w:divBdr>
    </w:div>
    <w:div w:id="2099787958">
      <w:bodyDiv w:val="1"/>
      <w:marLeft w:val="0"/>
      <w:marRight w:val="0"/>
      <w:marTop w:val="0"/>
      <w:marBottom w:val="0"/>
      <w:divBdr>
        <w:top w:val="none" w:sz="0" w:space="0" w:color="auto"/>
        <w:left w:val="none" w:sz="0" w:space="0" w:color="auto"/>
        <w:bottom w:val="none" w:sz="0" w:space="0" w:color="auto"/>
        <w:right w:val="none" w:sz="0" w:space="0" w:color="auto"/>
      </w:divBdr>
    </w:div>
    <w:div w:id="2110348439">
      <w:bodyDiv w:val="1"/>
      <w:marLeft w:val="0"/>
      <w:marRight w:val="0"/>
      <w:marTop w:val="0"/>
      <w:marBottom w:val="0"/>
      <w:divBdr>
        <w:top w:val="none" w:sz="0" w:space="0" w:color="auto"/>
        <w:left w:val="none" w:sz="0" w:space="0" w:color="auto"/>
        <w:bottom w:val="none" w:sz="0" w:space="0" w:color="auto"/>
        <w:right w:val="none" w:sz="0" w:space="0" w:color="auto"/>
      </w:divBdr>
    </w:div>
    <w:div w:id="2117753765">
      <w:bodyDiv w:val="1"/>
      <w:marLeft w:val="0"/>
      <w:marRight w:val="0"/>
      <w:marTop w:val="0"/>
      <w:marBottom w:val="0"/>
      <w:divBdr>
        <w:top w:val="none" w:sz="0" w:space="0" w:color="auto"/>
        <w:left w:val="none" w:sz="0" w:space="0" w:color="auto"/>
        <w:bottom w:val="none" w:sz="0" w:space="0" w:color="auto"/>
        <w:right w:val="none" w:sz="0" w:space="0" w:color="auto"/>
      </w:divBdr>
    </w:div>
    <w:div w:id="2131849910">
      <w:bodyDiv w:val="1"/>
      <w:marLeft w:val="0"/>
      <w:marRight w:val="0"/>
      <w:marTop w:val="0"/>
      <w:marBottom w:val="0"/>
      <w:divBdr>
        <w:top w:val="none" w:sz="0" w:space="0" w:color="auto"/>
        <w:left w:val="none" w:sz="0" w:space="0" w:color="auto"/>
        <w:bottom w:val="none" w:sz="0" w:space="0" w:color="auto"/>
        <w:right w:val="none" w:sz="0" w:space="0" w:color="auto"/>
      </w:divBdr>
    </w:div>
    <w:div w:id="21360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A84FD-9B55-4277-A456-00F0F6A1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ldvorkin</dc:creator>
  <cp:lastModifiedBy>ldvorkin</cp:lastModifiedBy>
  <cp:revision>3</cp:revision>
  <cp:lastPrinted>2014-09-04T14:37:00Z</cp:lastPrinted>
  <dcterms:created xsi:type="dcterms:W3CDTF">2014-09-09T17:10:00Z</dcterms:created>
  <dcterms:modified xsi:type="dcterms:W3CDTF">2014-09-09T19:27:00Z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2687</vt:lpwstr>
  </property>
  <property fmtid="{D5CDD505-2E9C-101B-9397-08002B2CF9AE}" pid="3" name="WnCSubscriberId">
    <vt:lpwstr>2192</vt:lpwstr>
  </property>
  <property fmtid="{D5CDD505-2E9C-101B-9397-08002B2CF9AE}" pid="4" name="WnCOutputStyleId">
    <vt:lpwstr>1669</vt:lpwstr>
  </property>
  <property fmtid="{D5CDD505-2E9C-101B-9397-08002B2CF9AE}" pid="5" name="RWProductId">
    <vt:lpwstr>WnC</vt:lpwstr>
  </property>
</Properties>
</file>